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0D1E4" w14:textId="15658CC2" w:rsidR="00C92285" w:rsidRPr="0098709C" w:rsidRDefault="00C92285" w:rsidP="00FC7466">
      <w:pPr>
        <w:widowControl w:val="0"/>
        <w:tabs>
          <w:tab w:val="right" w:pos="9072"/>
        </w:tabs>
        <w:spacing w:after="0"/>
        <w:jc w:val="left"/>
        <w:rPr>
          <w:rFonts w:ascii="Arial" w:hAnsi="Arial" w:cs="Arial"/>
          <w:b/>
          <w:bCs w:val="0"/>
          <w:sz w:val="24"/>
          <w:szCs w:val="28"/>
          <w:lang w:val="en-US"/>
        </w:rPr>
      </w:pPr>
      <w:bookmarkStart w:id="0" w:name="_Hlk47552872"/>
      <w:bookmarkStart w:id="1" w:name="_Ref399006623"/>
      <w:bookmarkStart w:id="2" w:name="_Hlk108430685"/>
      <w:r w:rsidRPr="0098709C">
        <w:rPr>
          <w:rFonts w:ascii="Arial" w:hAnsi="Arial" w:cs="Arial"/>
          <w:b/>
          <w:bCs w:val="0"/>
          <w:sz w:val="24"/>
          <w:szCs w:val="28"/>
          <w:lang w:val="en-US"/>
        </w:rPr>
        <w:t xml:space="preserve">3GPP TSG RAN </w:t>
      </w:r>
      <w:r w:rsidR="005D424B" w:rsidRPr="0098709C">
        <w:rPr>
          <w:rFonts w:ascii="Arial" w:hAnsi="Arial" w:cs="Arial"/>
          <w:b/>
          <w:bCs w:val="0"/>
          <w:sz w:val="24"/>
          <w:szCs w:val="28"/>
          <w:lang w:val="en-US"/>
        </w:rPr>
        <w:t xml:space="preserve">WG4 </w:t>
      </w:r>
      <w:r w:rsidR="00FC7466" w:rsidRPr="0098709C">
        <w:rPr>
          <w:rFonts w:ascii="Arial" w:hAnsi="Arial" w:cs="Arial"/>
          <w:b/>
          <w:bCs w:val="0"/>
          <w:sz w:val="24"/>
          <w:szCs w:val="28"/>
          <w:lang w:val="en-US"/>
        </w:rPr>
        <w:t>Meeting</w:t>
      </w:r>
      <w:r w:rsidRPr="0098709C">
        <w:rPr>
          <w:rFonts w:ascii="Arial" w:hAnsi="Arial" w:cs="Arial"/>
          <w:b/>
          <w:bCs w:val="0"/>
          <w:sz w:val="24"/>
          <w:szCs w:val="28"/>
          <w:lang w:val="en-US"/>
        </w:rPr>
        <w:t>#</w:t>
      </w:r>
      <w:r w:rsidR="00C66D4D" w:rsidRPr="0098709C">
        <w:rPr>
          <w:rFonts w:ascii="Arial" w:hAnsi="Arial" w:cs="Arial"/>
          <w:b/>
          <w:bCs w:val="0"/>
          <w:sz w:val="24"/>
          <w:szCs w:val="28"/>
          <w:lang w:val="en-US"/>
        </w:rPr>
        <w:t>11</w:t>
      </w:r>
      <w:r w:rsidR="0098709C">
        <w:rPr>
          <w:rFonts w:ascii="Arial" w:hAnsi="Arial" w:cs="Arial"/>
          <w:b/>
          <w:bCs w:val="0"/>
          <w:sz w:val="24"/>
          <w:szCs w:val="28"/>
          <w:lang w:val="en-US"/>
        </w:rPr>
        <w:t>4</w:t>
      </w:r>
      <w:r w:rsidR="0024373A">
        <w:rPr>
          <w:rFonts w:ascii="Arial" w:hAnsi="Arial" w:cs="Arial"/>
          <w:b/>
          <w:bCs w:val="0"/>
          <w:sz w:val="24"/>
          <w:szCs w:val="28"/>
          <w:lang w:val="en-US"/>
        </w:rPr>
        <w:t>bis</w:t>
      </w:r>
      <w:r w:rsidR="0038420B" w:rsidRPr="0098709C">
        <w:rPr>
          <w:rFonts w:ascii="Arial" w:hAnsi="Arial" w:cs="Arial"/>
          <w:b/>
          <w:bCs w:val="0"/>
          <w:sz w:val="24"/>
          <w:szCs w:val="28"/>
          <w:lang w:val="en-US"/>
        </w:rPr>
        <w:t xml:space="preserve">   </w:t>
      </w:r>
      <w:r w:rsidR="00C66D4D" w:rsidRPr="0098709C">
        <w:rPr>
          <w:rFonts w:ascii="Arial" w:hAnsi="Arial" w:cs="Arial"/>
          <w:b/>
          <w:bCs w:val="0"/>
          <w:sz w:val="24"/>
          <w:szCs w:val="28"/>
          <w:lang w:val="en-US"/>
        </w:rPr>
        <w:t xml:space="preserve">                              </w:t>
      </w:r>
      <w:r w:rsidRPr="0098709C">
        <w:rPr>
          <w:rFonts w:ascii="Arial" w:hAnsi="Arial" w:cs="Arial"/>
          <w:b/>
          <w:bCs w:val="0"/>
          <w:sz w:val="24"/>
          <w:szCs w:val="28"/>
          <w:lang w:val="en-US"/>
        </w:rPr>
        <w:t>R</w:t>
      </w:r>
      <w:r w:rsidR="00E0760B" w:rsidRPr="0098709C">
        <w:rPr>
          <w:rFonts w:ascii="Arial" w:hAnsi="Arial" w:cs="Arial"/>
          <w:b/>
          <w:bCs w:val="0"/>
          <w:sz w:val="24"/>
          <w:szCs w:val="28"/>
          <w:lang w:val="en-US"/>
        </w:rPr>
        <w:t>4</w:t>
      </w:r>
      <w:r w:rsidRPr="0098709C">
        <w:rPr>
          <w:rFonts w:ascii="Arial" w:hAnsi="Arial" w:cs="Arial"/>
          <w:b/>
          <w:bCs w:val="0"/>
          <w:sz w:val="24"/>
          <w:szCs w:val="28"/>
          <w:lang w:val="en-US"/>
        </w:rPr>
        <w:t>-</w:t>
      </w:r>
      <w:r w:rsidR="00095A4B" w:rsidRPr="00095A4B">
        <w:t xml:space="preserve"> </w:t>
      </w:r>
      <w:r w:rsidR="00095A4B" w:rsidRPr="00095A4B">
        <w:rPr>
          <w:rFonts w:ascii="Arial" w:hAnsi="Arial" w:cs="Arial"/>
          <w:b/>
          <w:bCs w:val="0"/>
          <w:sz w:val="24"/>
          <w:szCs w:val="28"/>
          <w:lang w:val="en-US"/>
        </w:rPr>
        <w:t>2504022</w:t>
      </w:r>
      <w:r w:rsidR="00095A4B" w:rsidRPr="00095A4B" w:rsidDel="00095A4B">
        <w:rPr>
          <w:rFonts w:ascii="Arial" w:hAnsi="Arial" w:cs="Arial"/>
          <w:b/>
          <w:bCs w:val="0"/>
          <w:sz w:val="24"/>
          <w:szCs w:val="28"/>
          <w:lang w:val="en-US"/>
        </w:rPr>
        <w:t xml:space="preserve"> </w:t>
      </w:r>
    </w:p>
    <w:p w14:paraId="147B125B" w14:textId="30B92000" w:rsidR="00215B7B" w:rsidRPr="00B92237" w:rsidRDefault="00B92237">
      <w:pPr>
        <w:pStyle w:val="aff1"/>
        <w:tabs>
          <w:tab w:val="right" w:pos="9781"/>
          <w:tab w:val="right" w:pos="13323"/>
        </w:tabs>
        <w:spacing w:before="60" w:after="60"/>
        <w:rPr>
          <w:b w:val="0"/>
          <w:sz w:val="24"/>
          <w:szCs w:val="24"/>
        </w:rPr>
      </w:pPr>
      <w:r>
        <w:rPr>
          <w:sz w:val="24"/>
          <w:szCs w:val="24"/>
        </w:rPr>
        <w:t>Wuhan</w:t>
      </w:r>
      <w:r w:rsidRPr="00F542A0">
        <w:rPr>
          <w:sz w:val="24"/>
          <w:szCs w:val="24"/>
        </w:rPr>
        <w:t xml:space="preserve">, </w:t>
      </w:r>
      <w:r>
        <w:rPr>
          <w:sz w:val="24"/>
          <w:szCs w:val="24"/>
        </w:rPr>
        <w:t>Hubei, China</w:t>
      </w:r>
      <w:r w:rsidRPr="00F542A0">
        <w:rPr>
          <w:sz w:val="24"/>
          <w:szCs w:val="24"/>
        </w:rPr>
        <w:t xml:space="preserve">, </w:t>
      </w:r>
      <w:r>
        <w:rPr>
          <w:sz w:val="24"/>
          <w:szCs w:val="24"/>
        </w:rPr>
        <w:t>0</w:t>
      </w:r>
      <w:r w:rsidRPr="00F542A0">
        <w:rPr>
          <w:sz w:val="24"/>
          <w:szCs w:val="24"/>
        </w:rPr>
        <w:t>7</w:t>
      </w:r>
      <w:r w:rsidRPr="00F542A0">
        <w:rPr>
          <w:sz w:val="24"/>
          <w:szCs w:val="24"/>
          <w:vertAlign w:val="superscript"/>
        </w:rPr>
        <w:t>th</w:t>
      </w:r>
      <w:r w:rsidRPr="00F542A0">
        <w:rPr>
          <w:sz w:val="24"/>
          <w:szCs w:val="24"/>
        </w:rPr>
        <w:t xml:space="preserve"> – </w:t>
      </w:r>
      <w:r>
        <w:rPr>
          <w:sz w:val="24"/>
          <w:szCs w:val="24"/>
        </w:rPr>
        <w:t>11</w:t>
      </w:r>
      <w:r>
        <w:rPr>
          <w:sz w:val="24"/>
          <w:szCs w:val="24"/>
          <w:vertAlign w:val="superscript"/>
        </w:rPr>
        <w:t>th</w:t>
      </w:r>
      <w:r w:rsidRPr="00F542A0">
        <w:rPr>
          <w:sz w:val="24"/>
          <w:szCs w:val="24"/>
        </w:rPr>
        <w:t xml:space="preserve"> </w:t>
      </w:r>
      <w:r>
        <w:rPr>
          <w:sz w:val="24"/>
          <w:szCs w:val="24"/>
        </w:rPr>
        <w:t>April</w:t>
      </w:r>
      <w:r w:rsidRPr="00F542A0">
        <w:rPr>
          <w:sz w:val="24"/>
          <w:szCs w:val="24"/>
        </w:rPr>
        <w:t>, 2025</w:t>
      </w:r>
    </w:p>
    <w:p w14:paraId="411AFA37" w14:textId="2134313B" w:rsidR="003F544D" w:rsidRPr="00DC7DAD" w:rsidRDefault="003F544D" w:rsidP="00C92285">
      <w:pPr>
        <w:pStyle w:val="aff1"/>
        <w:tabs>
          <w:tab w:val="left" w:pos="1800"/>
        </w:tabs>
        <w:spacing w:after="120"/>
        <w:rPr>
          <w:sz w:val="24"/>
          <w:szCs w:val="28"/>
        </w:rPr>
      </w:pPr>
    </w:p>
    <w:p w14:paraId="08871D49" w14:textId="38530199"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38420B" w:rsidRPr="0098709C">
        <w:rPr>
          <w:b w:val="0"/>
          <w:sz w:val="22"/>
          <w:szCs w:val="22"/>
        </w:rPr>
        <w:t>7</w:t>
      </w:r>
      <w:r w:rsidR="000F1DB4" w:rsidRPr="0098709C">
        <w:rPr>
          <w:b w:val="0"/>
          <w:sz w:val="22"/>
          <w:szCs w:val="22"/>
        </w:rPr>
        <w:t>.</w:t>
      </w:r>
      <w:r w:rsidR="0005044E">
        <w:rPr>
          <w:b w:val="0"/>
          <w:sz w:val="22"/>
          <w:szCs w:val="22"/>
        </w:rPr>
        <w:t>19.2</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490D5C9E"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B9124D" w:rsidRPr="00B9124D">
        <w:rPr>
          <w:b w:val="0"/>
          <w:sz w:val="22"/>
          <w:szCs w:val="22"/>
        </w:rPr>
        <w:t>Discussion on CSI reporting requirement and testing framework for CSI prediction</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0"/>
    </w:p>
    <w:bookmarkEnd w:id="1"/>
    <w:bookmarkEnd w:id="2"/>
    <w:p w14:paraId="13CCB6BC" w14:textId="5BE83E08" w:rsidR="00C92285" w:rsidRPr="001F7F73" w:rsidRDefault="00FD3FC3" w:rsidP="00C92285">
      <w:pPr>
        <w:pStyle w:val="1"/>
        <w:numPr>
          <w:ilvl w:val="0"/>
          <w:numId w:val="23"/>
        </w:numPr>
        <w:tabs>
          <w:tab w:val="num" w:pos="432"/>
        </w:tabs>
        <w:ind w:left="432" w:hanging="432"/>
      </w:pPr>
      <w:r>
        <w:t>Introduction</w:t>
      </w:r>
      <w:bookmarkStart w:id="3" w:name="_Hlk134894944"/>
    </w:p>
    <w:p w14:paraId="17CE0859" w14:textId="2358F24D" w:rsidR="00C92285" w:rsidRDefault="00C92285" w:rsidP="00C92285">
      <w:r>
        <w:t xml:space="preserve">In R18 SI, we have studied on </w:t>
      </w:r>
      <w:r>
        <w:rPr>
          <w:lang w:val="en-US"/>
        </w:rPr>
        <w:t>general aspects, specific issues related to use cases, and interoperability and testability aspects</w:t>
      </w:r>
      <w:r w:rsidRPr="000050C5">
        <w:rPr>
          <w:lang w:val="en-US"/>
        </w:rPr>
        <w:t>.</w:t>
      </w:r>
      <w:r>
        <w:t xml:space="preserve"> The agreements have been collecte</w:t>
      </w:r>
      <w:r w:rsidRPr="00B43B49">
        <w:t>d in TR</w:t>
      </w:r>
      <w:r w:rsidR="00B43B49">
        <w:t xml:space="preserve"> </w:t>
      </w:r>
      <w:r w:rsidRPr="00B43B49">
        <w:t>[</w:t>
      </w:r>
      <w:r w:rsidR="00FF4306" w:rsidRPr="00DF4D69">
        <w:t>1</w:t>
      </w:r>
      <w:r w:rsidRPr="00B43B49">
        <w:t>].</w:t>
      </w:r>
      <w:r w:rsidR="00485DFE">
        <w:t xml:space="preserve"> In RAN</w:t>
      </w:r>
      <w:r w:rsidR="00032323">
        <w:t>#105</w:t>
      </w:r>
      <w:r w:rsidR="00485DFE">
        <w:t xml:space="preserve"> meeting, CSI prediction has been agreed for </w:t>
      </w:r>
      <w:r w:rsidR="00032323">
        <w:t>normative</w:t>
      </w:r>
      <w:r w:rsidR="00485DFE">
        <w:t xml:space="preserve"> work </w:t>
      </w:r>
      <w:r w:rsidR="00490762">
        <w:t xml:space="preserve">and then the requirement of CSI prediction needs to be defined in this release </w:t>
      </w:r>
      <w:r w:rsidR="00485DFE">
        <w:t>[2].</w:t>
      </w:r>
    </w:p>
    <w:tbl>
      <w:tblPr>
        <w:tblStyle w:val="afff5"/>
        <w:tblW w:w="0" w:type="auto"/>
        <w:tblInd w:w="0" w:type="dxa"/>
        <w:tblLook w:val="04A0" w:firstRow="1" w:lastRow="0" w:firstColumn="1" w:lastColumn="0" w:noHBand="0" w:noVBand="1"/>
      </w:tblPr>
      <w:tblGrid>
        <w:gridCol w:w="9630"/>
      </w:tblGrid>
      <w:tr w:rsidR="00485DFE" w14:paraId="16BDE4D7" w14:textId="77777777" w:rsidTr="00485DFE">
        <w:tc>
          <w:tcPr>
            <w:tcW w:w="9630" w:type="dxa"/>
          </w:tcPr>
          <w:p w14:paraId="34C00B5B" w14:textId="77777777" w:rsidR="00485DFE" w:rsidRPr="00493476" w:rsidRDefault="00485DFE" w:rsidP="00F47259">
            <w:pPr>
              <w:numPr>
                <w:ilvl w:val="0"/>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feedback enhancement, encompassing [RAN1/RAN2]: </w:t>
            </w:r>
          </w:p>
          <w:p w14:paraId="468061E6" w14:textId="77777777" w:rsidR="00485DFE" w:rsidRPr="00493476" w:rsidRDefault="00485DFE" w:rsidP="00F47259">
            <w:pPr>
              <w:numPr>
                <w:ilvl w:val="1"/>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prediction (UE-sided model): </w:t>
            </w:r>
          </w:p>
          <w:p w14:paraId="4638851A" w14:textId="77777777" w:rsidR="00485DFE" w:rsidRPr="00493476" w:rsidRDefault="00485DFE" w:rsidP="00F47259">
            <w:pPr>
              <w:numPr>
                <w:ilvl w:val="2"/>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Functionality-based LCM leveraged from other use cases, when necessary and applicable,</w:t>
            </w:r>
          </w:p>
          <w:p w14:paraId="01571A67" w14:textId="77777777" w:rsidR="00485DFE" w:rsidRPr="00493476" w:rsidRDefault="00485DFE" w:rsidP="00F47259">
            <w:pPr>
              <w:numPr>
                <w:ilvl w:val="2"/>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Study, and if necessary, specify consistency of training/inference,</w:t>
            </w:r>
          </w:p>
          <w:p w14:paraId="22D66A6F" w14:textId="3D689FF4" w:rsidR="00485DFE" w:rsidRPr="00485DFE" w:rsidRDefault="00485DFE" w:rsidP="00F47259">
            <w:pPr>
              <w:numPr>
                <w:ilvl w:val="2"/>
                <w:numId w:val="27"/>
              </w:numPr>
              <w:suppressAutoHyphens w:val="0"/>
              <w:autoSpaceDN w:val="0"/>
              <w:adjustRightInd w:val="0"/>
              <w:snapToGrid w:val="0"/>
              <w:spacing w:before="0" w:line="240" w:lineRule="auto"/>
              <w:ind w:hanging="357"/>
              <w:jc w:val="left"/>
            </w:pPr>
            <w:r w:rsidRPr="00493476">
              <w:rPr>
                <w:rFonts w:ascii="Times New Roman" w:hAnsi="Times New Roman"/>
                <w:bCs w:val="0"/>
              </w:rPr>
              <w:t>Note: Normative work in RAN1 for CSI prediction will start from Q1 of 2025</w:t>
            </w:r>
          </w:p>
        </w:tc>
      </w:tr>
    </w:tbl>
    <w:p w14:paraId="10A50351" w14:textId="324A5EBA" w:rsidR="000E2715" w:rsidRDefault="000E2715" w:rsidP="00C92285">
      <w:r>
        <w:rPr>
          <w:rFonts w:hint="eastAsia"/>
        </w:rPr>
        <w:t>I</w:t>
      </w:r>
      <w:r>
        <w:t xml:space="preserve">n </w:t>
      </w:r>
      <w:r w:rsidR="00E864C3">
        <w:t xml:space="preserve">previous </w:t>
      </w:r>
      <w:r>
        <w:t>meeting</w:t>
      </w:r>
      <w:r w:rsidR="00E864C3">
        <w:t>s</w:t>
      </w:r>
      <w:r>
        <w:t>, we have the following agreements for CSI prediction.</w:t>
      </w:r>
    </w:p>
    <w:tbl>
      <w:tblPr>
        <w:tblStyle w:val="afff5"/>
        <w:tblW w:w="0" w:type="auto"/>
        <w:tblInd w:w="0" w:type="dxa"/>
        <w:tblLook w:val="04A0" w:firstRow="1" w:lastRow="0" w:firstColumn="1" w:lastColumn="0" w:noHBand="0" w:noVBand="1"/>
      </w:tblPr>
      <w:tblGrid>
        <w:gridCol w:w="9630"/>
      </w:tblGrid>
      <w:tr w:rsidR="000E2715" w14:paraId="213AF1C4" w14:textId="77777777" w:rsidTr="000E2715">
        <w:tc>
          <w:tcPr>
            <w:tcW w:w="9630" w:type="dxa"/>
          </w:tcPr>
          <w:p w14:paraId="1695F066" w14:textId="77777777" w:rsidR="00492361" w:rsidRPr="00492361" w:rsidRDefault="00492361" w:rsidP="00492361">
            <w:pPr>
              <w:suppressAutoHyphens w:val="0"/>
              <w:overflowPunct/>
              <w:autoSpaceDE/>
              <w:spacing w:after="0"/>
              <w:jc w:val="left"/>
              <w:textAlignment w:val="auto"/>
              <w:rPr>
                <w:rFonts w:ascii="Times" w:eastAsia="Batang" w:hAnsi="Times"/>
                <w:b/>
                <w:bCs w:val="0"/>
                <w:szCs w:val="24"/>
                <w:u w:val="single"/>
                <w:lang w:eastAsia="en-US"/>
              </w:rPr>
            </w:pPr>
            <w:r w:rsidRPr="00492361">
              <w:rPr>
                <w:rFonts w:ascii="Times" w:eastAsia="Batang" w:hAnsi="Times"/>
                <w:b/>
                <w:bCs w:val="0"/>
                <w:szCs w:val="24"/>
                <w:u w:val="single"/>
                <w:lang w:eastAsia="en-US"/>
              </w:rPr>
              <w:t xml:space="preserve">Issue </w:t>
            </w:r>
            <w:r w:rsidRPr="00492361">
              <w:rPr>
                <w:rFonts w:ascii="Times" w:eastAsia="Yu Mincho" w:hAnsi="Times" w:hint="eastAsia"/>
                <w:b/>
                <w:bCs w:val="0"/>
                <w:szCs w:val="24"/>
                <w:u w:val="single"/>
                <w:lang w:eastAsia="ja-JP"/>
              </w:rPr>
              <w:t>1</w:t>
            </w:r>
            <w:r w:rsidRPr="00492361">
              <w:rPr>
                <w:rFonts w:ascii="Times" w:eastAsia="Batang" w:hAnsi="Times"/>
                <w:b/>
                <w:bCs w:val="0"/>
                <w:szCs w:val="24"/>
                <w:u w:val="single"/>
                <w:lang w:eastAsia="en-US"/>
              </w:rPr>
              <w:t xml:space="preserve">-2: </w:t>
            </w:r>
            <w:r w:rsidRPr="00492361">
              <w:rPr>
                <w:rFonts w:ascii="Times" w:eastAsia="Yu Mincho" w:hAnsi="Times" w:hint="eastAsia"/>
                <w:b/>
                <w:bCs w:val="0"/>
                <w:szCs w:val="24"/>
                <w:u w:val="single"/>
                <w:lang w:eastAsia="ja-JP"/>
              </w:rPr>
              <w:t>Reference model for CSI prediction</w:t>
            </w:r>
          </w:p>
          <w:p w14:paraId="113426C4" w14:textId="77777777" w:rsidR="00492361" w:rsidRPr="00492361" w:rsidRDefault="00492361" w:rsidP="00492361">
            <w:pPr>
              <w:suppressAutoHyphens w:val="0"/>
              <w:overflowPunct/>
              <w:autoSpaceDE/>
              <w:spacing w:after="0"/>
              <w:jc w:val="left"/>
              <w:textAlignment w:val="auto"/>
              <w:rPr>
                <w:rFonts w:ascii="Times" w:eastAsia="Batang" w:hAnsi="Times"/>
                <w:b/>
                <w:szCs w:val="24"/>
              </w:rPr>
            </w:pPr>
            <w:r w:rsidRPr="00492361">
              <w:rPr>
                <w:rFonts w:ascii="Times" w:eastAsia="Batang" w:hAnsi="Times" w:hint="eastAsia"/>
                <w:b/>
                <w:szCs w:val="24"/>
              </w:rPr>
              <w:t>A</w:t>
            </w:r>
            <w:r w:rsidRPr="00492361">
              <w:rPr>
                <w:rFonts w:ascii="Times" w:eastAsia="Batang" w:hAnsi="Times"/>
                <w:b/>
                <w:szCs w:val="24"/>
              </w:rPr>
              <w:t>greement:</w:t>
            </w:r>
          </w:p>
          <w:p w14:paraId="18BFD90A" w14:textId="77777777" w:rsidR="00492361" w:rsidRPr="00492361" w:rsidRDefault="00492361" w:rsidP="00492361">
            <w:pPr>
              <w:numPr>
                <w:ilvl w:val="0"/>
                <w:numId w:val="40"/>
              </w:numPr>
              <w:suppressAutoHyphens w:val="0"/>
              <w:overflowPunct/>
              <w:autoSpaceDE/>
              <w:autoSpaceDN w:val="0"/>
              <w:adjustRightInd w:val="0"/>
              <w:spacing w:after="180"/>
              <w:jc w:val="left"/>
              <w:textAlignment w:val="auto"/>
              <w:rPr>
                <w:rFonts w:ascii="Times" w:eastAsia="Batang" w:hAnsi="Times"/>
                <w:bCs w:val="0"/>
                <w:szCs w:val="24"/>
                <w:lang w:eastAsia="x-none"/>
              </w:rPr>
            </w:pPr>
            <w:r w:rsidRPr="00492361">
              <w:rPr>
                <w:rFonts w:ascii="Times" w:eastAsia="Yu Mincho" w:hAnsi="Times" w:hint="eastAsia"/>
                <w:bCs w:val="0"/>
                <w:szCs w:val="24"/>
                <w:lang w:eastAsia="x-none"/>
              </w:rPr>
              <w:t>A</w:t>
            </w:r>
            <w:r w:rsidRPr="00492361">
              <w:rPr>
                <w:rFonts w:ascii="Times" w:eastAsia="Yu Mincho" w:hAnsi="Times"/>
                <w:bCs w:val="0"/>
                <w:szCs w:val="24"/>
                <w:lang w:eastAsia="x-none"/>
              </w:rPr>
              <w:t>ssume no reference AI model for CSI prediction as baseline</w:t>
            </w:r>
          </w:p>
          <w:p w14:paraId="12F61214" w14:textId="77777777" w:rsidR="00492361" w:rsidRPr="00492361" w:rsidRDefault="00492361" w:rsidP="00492361">
            <w:pPr>
              <w:numPr>
                <w:ilvl w:val="1"/>
                <w:numId w:val="40"/>
              </w:numPr>
              <w:suppressAutoHyphens w:val="0"/>
              <w:overflowPunct/>
              <w:autoSpaceDE/>
              <w:autoSpaceDN w:val="0"/>
              <w:adjustRightInd w:val="0"/>
              <w:spacing w:after="180"/>
              <w:jc w:val="left"/>
              <w:textAlignment w:val="auto"/>
              <w:rPr>
                <w:rFonts w:ascii="Times" w:eastAsia="Batang" w:hAnsi="Times"/>
                <w:bCs w:val="0"/>
                <w:szCs w:val="24"/>
                <w:lang w:eastAsia="x-none"/>
              </w:rPr>
            </w:pPr>
            <w:r w:rsidRPr="00492361">
              <w:rPr>
                <w:rFonts w:ascii="Times" w:eastAsia="Yu Mincho" w:hAnsi="Times" w:hint="eastAsia"/>
                <w:bCs w:val="0"/>
                <w:szCs w:val="24"/>
                <w:lang w:eastAsia="x-none"/>
              </w:rPr>
              <w:t>I</w:t>
            </w:r>
            <w:r w:rsidRPr="00492361">
              <w:rPr>
                <w:rFonts w:ascii="Times" w:eastAsia="Yu Mincho" w:hAnsi="Times"/>
                <w:bCs w:val="0"/>
                <w:szCs w:val="24"/>
                <w:lang w:eastAsia="x-none"/>
              </w:rPr>
              <w:t>f it is difficult to align the results corresponding to test metric, RAN4 will discuss the reference model.</w:t>
            </w:r>
          </w:p>
          <w:p w14:paraId="05203AA6" w14:textId="77777777" w:rsidR="00492361" w:rsidRPr="00492361" w:rsidRDefault="00492361" w:rsidP="00492361">
            <w:pPr>
              <w:suppressAutoHyphens w:val="0"/>
              <w:overflowPunct/>
              <w:autoSpaceDE/>
              <w:spacing w:after="0"/>
              <w:jc w:val="left"/>
              <w:textAlignment w:val="auto"/>
              <w:rPr>
                <w:rFonts w:ascii="Times" w:eastAsia="Batang" w:hAnsi="Times"/>
                <w:b/>
                <w:bCs w:val="0"/>
                <w:szCs w:val="24"/>
                <w:u w:val="single"/>
                <w:lang w:eastAsia="en-US"/>
              </w:rPr>
            </w:pPr>
            <w:r w:rsidRPr="00492361">
              <w:rPr>
                <w:rFonts w:ascii="Times" w:eastAsia="Batang" w:hAnsi="Times"/>
                <w:b/>
                <w:bCs w:val="0"/>
                <w:szCs w:val="24"/>
                <w:u w:val="single"/>
                <w:lang w:eastAsia="en-US"/>
              </w:rPr>
              <w:t xml:space="preserve">Issue </w:t>
            </w:r>
            <w:r w:rsidRPr="00492361">
              <w:rPr>
                <w:rFonts w:ascii="Times" w:eastAsia="Yu Mincho" w:hAnsi="Times" w:hint="eastAsia"/>
                <w:b/>
                <w:bCs w:val="0"/>
                <w:szCs w:val="24"/>
                <w:u w:val="single"/>
                <w:lang w:eastAsia="ja-JP"/>
              </w:rPr>
              <w:t>1</w:t>
            </w:r>
            <w:r w:rsidRPr="00492361">
              <w:rPr>
                <w:rFonts w:ascii="Times" w:eastAsia="Batang" w:hAnsi="Times"/>
                <w:b/>
                <w:bCs w:val="0"/>
                <w:szCs w:val="24"/>
                <w:u w:val="single"/>
                <w:lang w:eastAsia="en-US"/>
              </w:rPr>
              <w:t xml:space="preserve">-3: </w:t>
            </w:r>
            <w:r w:rsidRPr="00492361">
              <w:rPr>
                <w:rFonts w:ascii="Times" w:eastAsia="Yu Mincho" w:hAnsi="Times" w:hint="eastAsia"/>
                <w:b/>
                <w:bCs w:val="0"/>
                <w:szCs w:val="24"/>
                <w:u w:val="single"/>
                <w:lang w:eastAsia="ja-JP"/>
              </w:rPr>
              <w:t xml:space="preserve">Training and test data consistency </w:t>
            </w:r>
          </w:p>
          <w:p w14:paraId="40769A51" w14:textId="77777777" w:rsidR="00492361" w:rsidRPr="00492361" w:rsidRDefault="00492361" w:rsidP="00492361">
            <w:pPr>
              <w:suppressAutoHyphens w:val="0"/>
              <w:overflowPunct/>
              <w:autoSpaceDE/>
              <w:spacing w:after="0"/>
              <w:jc w:val="left"/>
              <w:textAlignment w:val="auto"/>
              <w:rPr>
                <w:rFonts w:ascii="Times" w:eastAsia="Batang" w:hAnsi="Times"/>
                <w:b/>
                <w:szCs w:val="24"/>
              </w:rPr>
            </w:pPr>
            <w:r w:rsidRPr="00492361">
              <w:rPr>
                <w:rFonts w:ascii="Times" w:eastAsia="Batang" w:hAnsi="Times" w:hint="eastAsia"/>
                <w:b/>
                <w:szCs w:val="24"/>
              </w:rPr>
              <w:t>A</w:t>
            </w:r>
            <w:r w:rsidRPr="00492361">
              <w:rPr>
                <w:rFonts w:ascii="Times" w:eastAsia="Batang" w:hAnsi="Times"/>
                <w:b/>
                <w:szCs w:val="24"/>
              </w:rPr>
              <w:t xml:space="preserve">greement: </w:t>
            </w:r>
          </w:p>
          <w:p w14:paraId="210AEF1E" w14:textId="77777777" w:rsidR="00492361" w:rsidRPr="00492361" w:rsidRDefault="00492361" w:rsidP="00492361">
            <w:pPr>
              <w:numPr>
                <w:ilvl w:val="0"/>
                <w:numId w:val="40"/>
              </w:numPr>
              <w:suppressAutoHyphens w:val="0"/>
              <w:overflowPunct/>
              <w:autoSpaceDE/>
              <w:autoSpaceDN w:val="0"/>
              <w:adjustRightInd w:val="0"/>
              <w:spacing w:after="180"/>
              <w:jc w:val="left"/>
              <w:textAlignment w:val="auto"/>
              <w:rPr>
                <w:rFonts w:ascii="Times" w:eastAsia="Yu Mincho" w:hAnsi="Times"/>
                <w:bCs w:val="0"/>
                <w:szCs w:val="24"/>
                <w:lang w:eastAsia="x-none"/>
              </w:rPr>
            </w:pPr>
            <w:r w:rsidRPr="00492361">
              <w:rPr>
                <w:rFonts w:ascii="Times" w:eastAsia="Yu Mincho" w:hAnsi="Times"/>
                <w:bCs w:val="0"/>
                <w:szCs w:val="24"/>
                <w:lang w:eastAsia="x-none"/>
              </w:rPr>
              <w:t>further discuss the following options</w:t>
            </w:r>
          </w:p>
          <w:p w14:paraId="3B8415A2" w14:textId="77777777" w:rsidR="00492361" w:rsidRPr="00492361" w:rsidRDefault="00492361" w:rsidP="00492361">
            <w:pPr>
              <w:numPr>
                <w:ilvl w:val="1"/>
                <w:numId w:val="40"/>
              </w:numPr>
              <w:suppressAutoHyphens w:val="0"/>
              <w:overflowPunct/>
              <w:autoSpaceDE/>
              <w:autoSpaceDN w:val="0"/>
              <w:adjustRightInd w:val="0"/>
              <w:spacing w:after="180"/>
              <w:jc w:val="left"/>
              <w:textAlignment w:val="auto"/>
              <w:rPr>
                <w:rFonts w:ascii="Times" w:eastAsia="Yu Mincho" w:hAnsi="Times"/>
                <w:bCs w:val="0"/>
                <w:szCs w:val="24"/>
                <w:lang w:eastAsia="x-none"/>
              </w:rPr>
            </w:pPr>
            <w:r w:rsidRPr="00492361">
              <w:rPr>
                <w:rFonts w:ascii="Times" w:eastAsia="Yu Mincho" w:hAnsi="Times"/>
                <w:bCs w:val="0"/>
                <w:szCs w:val="24"/>
                <w:lang w:eastAsia="x-none"/>
              </w:rPr>
              <w:t xml:space="preserve">Option 1: </w:t>
            </w:r>
            <w:r w:rsidRPr="00492361">
              <w:rPr>
                <w:rFonts w:ascii="Times" w:eastAsia="Yu Mincho" w:hAnsi="Times" w:hint="eastAsia"/>
                <w:bCs w:val="0"/>
                <w:szCs w:val="24"/>
                <w:lang w:eastAsia="x-none"/>
              </w:rPr>
              <w:t>Consistency between training data and test data should be ensured</w:t>
            </w:r>
          </w:p>
          <w:p w14:paraId="553EC97B" w14:textId="77777777" w:rsidR="00492361" w:rsidRPr="00492361" w:rsidRDefault="00492361" w:rsidP="00492361">
            <w:pPr>
              <w:numPr>
                <w:ilvl w:val="2"/>
                <w:numId w:val="40"/>
              </w:numPr>
              <w:suppressAutoHyphens w:val="0"/>
              <w:overflowPunct/>
              <w:autoSpaceDE/>
              <w:autoSpaceDN w:val="0"/>
              <w:adjustRightInd w:val="0"/>
              <w:spacing w:after="180"/>
              <w:jc w:val="left"/>
              <w:textAlignment w:val="auto"/>
              <w:rPr>
                <w:rFonts w:ascii="Times" w:eastAsia="Yu Mincho" w:hAnsi="Times"/>
                <w:bCs w:val="0"/>
                <w:szCs w:val="24"/>
                <w:lang w:eastAsia="x-none"/>
              </w:rPr>
            </w:pPr>
            <w:r w:rsidRPr="00492361">
              <w:rPr>
                <w:rFonts w:ascii="Times" w:eastAsia="Yu Mincho" w:hAnsi="Times" w:hint="eastAsia"/>
                <w:bCs w:val="0"/>
                <w:szCs w:val="24"/>
                <w:lang w:eastAsia="x-none"/>
              </w:rPr>
              <w:t>RAN4 to study how to ensure consistency between training data(simulation) and test data (conformance test) and whether anything special should be done during the test</w:t>
            </w:r>
          </w:p>
          <w:p w14:paraId="64C46785" w14:textId="77777777" w:rsidR="00492361" w:rsidRPr="00492361" w:rsidRDefault="00492361" w:rsidP="00492361">
            <w:pPr>
              <w:numPr>
                <w:ilvl w:val="1"/>
                <w:numId w:val="40"/>
              </w:numPr>
              <w:suppressAutoHyphens w:val="0"/>
              <w:overflowPunct/>
              <w:autoSpaceDE/>
              <w:autoSpaceDN w:val="0"/>
              <w:adjustRightInd w:val="0"/>
              <w:spacing w:after="180"/>
              <w:jc w:val="left"/>
              <w:textAlignment w:val="auto"/>
              <w:rPr>
                <w:rFonts w:ascii="Times" w:eastAsia="Yu Mincho" w:hAnsi="Times"/>
                <w:bCs w:val="0"/>
                <w:szCs w:val="24"/>
                <w:lang w:eastAsia="x-none"/>
              </w:rPr>
            </w:pPr>
            <w:r w:rsidRPr="00492361">
              <w:rPr>
                <w:rFonts w:ascii="Times" w:eastAsia="Yu Mincho" w:hAnsi="Times" w:hint="eastAsia"/>
                <w:bCs w:val="0"/>
                <w:szCs w:val="24"/>
                <w:lang w:eastAsia="x-none"/>
              </w:rPr>
              <w:t>O</w:t>
            </w:r>
            <w:r w:rsidRPr="00492361">
              <w:rPr>
                <w:rFonts w:ascii="Times" w:eastAsia="Yu Mincho" w:hAnsi="Times"/>
                <w:bCs w:val="0"/>
                <w:szCs w:val="24"/>
                <w:lang w:eastAsia="x-none"/>
              </w:rPr>
              <w:t xml:space="preserve">ption </w:t>
            </w:r>
            <w:r w:rsidRPr="00492361">
              <w:rPr>
                <w:rFonts w:ascii="Times" w:eastAsia="Yu Mincho" w:hAnsi="Times" w:hint="eastAsia"/>
                <w:bCs w:val="0"/>
                <w:szCs w:val="24"/>
                <w:lang w:eastAsia="x-none"/>
              </w:rPr>
              <w:t>2</w:t>
            </w:r>
            <w:r w:rsidRPr="00492361">
              <w:rPr>
                <w:rFonts w:ascii="Times" w:eastAsia="Yu Mincho" w:hAnsi="Times"/>
                <w:bCs w:val="0"/>
                <w:szCs w:val="24"/>
                <w:lang w:eastAsia="x-none"/>
              </w:rPr>
              <w:t>:</w:t>
            </w:r>
            <w:r w:rsidRPr="00492361">
              <w:rPr>
                <w:rFonts w:ascii="Times" w:eastAsia="Yu Mincho" w:hAnsi="Times" w:hint="eastAsia"/>
                <w:bCs w:val="0"/>
                <w:szCs w:val="24"/>
                <w:lang w:eastAsia="x-none"/>
              </w:rPr>
              <w:t xml:space="preserve"> Consistency will be implicit as test emulated channel will be very similar to the one used in RAN4 simulations</w:t>
            </w:r>
          </w:p>
          <w:p w14:paraId="5DC45279" w14:textId="77777777" w:rsidR="00492361" w:rsidRPr="00492361" w:rsidRDefault="00492361" w:rsidP="00492361">
            <w:pPr>
              <w:suppressAutoHyphens w:val="0"/>
              <w:overflowPunct/>
              <w:autoSpaceDE/>
              <w:spacing w:after="0"/>
              <w:jc w:val="left"/>
              <w:textAlignment w:val="auto"/>
              <w:rPr>
                <w:rFonts w:ascii="Times" w:eastAsia="Yu Mincho" w:hAnsi="Times"/>
                <w:b/>
                <w:bCs w:val="0"/>
                <w:szCs w:val="24"/>
                <w:u w:val="single"/>
                <w:lang w:eastAsia="ja-JP"/>
              </w:rPr>
            </w:pPr>
            <w:r w:rsidRPr="00492361">
              <w:rPr>
                <w:rFonts w:ascii="Times" w:eastAsia="Batang" w:hAnsi="Times"/>
                <w:b/>
                <w:bCs w:val="0"/>
                <w:szCs w:val="24"/>
                <w:u w:val="single"/>
                <w:lang w:eastAsia="en-US"/>
              </w:rPr>
              <w:t xml:space="preserve">Issue </w:t>
            </w:r>
            <w:r w:rsidRPr="00492361">
              <w:rPr>
                <w:rFonts w:ascii="Times" w:eastAsia="Yu Mincho" w:hAnsi="Times" w:hint="eastAsia"/>
                <w:b/>
                <w:bCs w:val="0"/>
                <w:szCs w:val="24"/>
                <w:u w:val="single"/>
                <w:lang w:eastAsia="ja-JP"/>
              </w:rPr>
              <w:t>1</w:t>
            </w:r>
            <w:r w:rsidRPr="00492361">
              <w:rPr>
                <w:rFonts w:ascii="Times" w:eastAsia="Batang" w:hAnsi="Times"/>
                <w:b/>
                <w:bCs w:val="0"/>
                <w:szCs w:val="24"/>
                <w:u w:val="single"/>
                <w:lang w:eastAsia="en-US"/>
              </w:rPr>
              <w:t xml:space="preserve">-4: </w:t>
            </w:r>
            <w:r w:rsidRPr="00492361">
              <w:rPr>
                <w:rFonts w:ascii="Times" w:eastAsia="Yu Mincho" w:hAnsi="Times" w:hint="eastAsia"/>
                <w:b/>
                <w:bCs w:val="0"/>
                <w:szCs w:val="24"/>
                <w:u w:val="single"/>
                <w:lang w:eastAsia="ja-JP"/>
              </w:rPr>
              <w:t>Generalization</w:t>
            </w:r>
          </w:p>
          <w:p w14:paraId="4F9CE125" w14:textId="77777777" w:rsidR="00492361" w:rsidRPr="00492361" w:rsidRDefault="00492361" w:rsidP="00492361">
            <w:pPr>
              <w:suppressAutoHyphens w:val="0"/>
              <w:overflowPunct/>
              <w:autoSpaceDE/>
              <w:spacing w:after="0"/>
              <w:jc w:val="left"/>
              <w:textAlignment w:val="auto"/>
              <w:rPr>
                <w:rFonts w:ascii="Times" w:eastAsia="Batang" w:hAnsi="Times"/>
                <w:b/>
                <w:szCs w:val="24"/>
              </w:rPr>
            </w:pPr>
            <w:r w:rsidRPr="00492361">
              <w:rPr>
                <w:rFonts w:ascii="Times" w:eastAsia="Batang" w:hAnsi="Times"/>
                <w:b/>
                <w:szCs w:val="24"/>
              </w:rPr>
              <w:t>Agreement:</w:t>
            </w:r>
          </w:p>
          <w:p w14:paraId="556BBCE8" w14:textId="6FA6D3A6" w:rsidR="00492361" w:rsidRPr="00492361" w:rsidRDefault="00492361" w:rsidP="00492361">
            <w:pPr>
              <w:suppressAutoHyphens w:val="0"/>
              <w:overflowPunct/>
              <w:autoSpaceDE/>
              <w:autoSpaceDN w:val="0"/>
              <w:adjustRightInd w:val="0"/>
              <w:spacing w:after="180"/>
              <w:jc w:val="left"/>
              <w:textAlignment w:val="auto"/>
              <w:rPr>
                <w:rFonts w:ascii="Times" w:eastAsia="Yu Mincho" w:hAnsi="Times"/>
                <w:bCs w:val="0"/>
                <w:iCs/>
                <w:szCs w:val="24"/>
                <w:lang w:eastAsia="ja-JP"/>
              </w:rPr>
            </w:pPr>
            <w:r w:rsidRPr="00492361">
              <w:rPr>
                <w:rFonts w:ascii="Times" w:eastAsia="Yu Mincho" w:hAnsi="Times" w:hint="eastAsia"/>
                <w:bCs w:val="0"/>
                <w:szCs w:val="24"/>
                <w:lang w:eastAsia="ja-JP"/>
              </w:rPr>
              <w:t xml:space="preserve">Postpone this discussion until the requirement and test </w:t>
            </w:r>
            <w:r w:rsidRPr="00492361">
              <w:rPr>
                <w:rFonts w:ascii="Times" w:eastAsia="Yu Mincho" w:hAnsi="Times"/>
                <w:bCs w:val="0"/>
                <w:szCs w:val="24"/>
                <w:lang w:eastAsia="ja-JP"/>
              </w:rPr>
              <w:t>definition</w:t>
            </w:r>
            <w:r w:rsidRPr="00492361">
              <w:rPr>
                <w:rFonts w:ascii="Times" w:eastAsia="Yu Mincho" w:hAnsi="Times" w:hint="eastAsia"/>
                <w:bCs w:val="0"/>
                <w:szCs w:val="24"/>
                <w:lang w:eastAsia="ja-JP"/>
              </w:rPr>
              <w:t xml:space="preserve"> is clear</w:t>
            </w:r>
          </w:p>
        </w:tc>
      </w:tr>
    </w:tbl>
    <w:p w14:paraId="1F6E3006" w14:textId="6FA74A6D" w:rsidR="00C92285" w:rsidRDefault="00C92285" w:rsidP="00C92285">
      <w:r w:rsidRPr="00F15916">
        <w:t xml:space="preserve">In this </w:t>
      </w:r>
      <w:r>
        <w:t>contribution</w:t>
      </w:r>
      <w:r w:rsidRPr="00F15916">
        <w:t xml:space="preserve">, we </w:t>
      </w:r>
      <w:r>
        <w:t xml:space="preserve">further </w:t>
      </w:r>
      <w:r w:rsidRPr="00F15916">
        <w:t>provide our views on</w:t>
      </w:r>
      <w:r w:rsidR="00B70ACF">
        <w:t xml:space="preserve"> </w:t>
      </w:r>
      <w:r w:rsidR="00B70ACF" w:rsidRPr="00B70ACF">
        <w:t>CSI prediction</w:t>
      </w:r>
      <w:r w:rsidRPr="00F15916">
        <w:t>.</w:t>
      </w:r>
    </w:p>
    <w:p w14:paraId="6C658912" w14:textId="77777777" w:rsidR="00724ED0" w:rsidRPr="00724ED0" w:rsidRDefault="00724ED0" w:rsidP="00C92285"/>
    <w:p w14:paraId="3C37C72E" w14:textId="0A150234" w:rsidR="009607CB" w:rsidRPr="00DD4E2D" w:rsidRDefault="00DD4E2D" w:rsidP="00DD4E2D">
      <w:pPr>
        <w:pStyle w:val="1"/>
        <w:numPr>
          <w:ilvl w:val="0"/>
          <w:numId w:val="23"/>
        </w:numPr>
        <w:tabs>
          <w:tab w:val="num" w:pos="720"/>
        </w:tabs>
        <w:ind w:left="432" w:hanging="432"/>
        <w:rPr>
          <w:lang w:val="en-US"/>
        </w:rPr>
      </w:pPr>
      <w:bookmarkStart w:id="4" w:name="_Hlk73468315"/>
      <w:bookmarkEnd w:id="3"/>
      <w:r w:rsidRPr="00DD4E2D">
        <w:rPr>
          <w:lang w:val="en-US"/>
        </w:rPr>
        <w:lastRenderedPageBreak/>
        <w:t xml:space="preserve">Discussion on </w:t>
      </w:r>
      <w:r w:rsidR="009607CB" w:rsidRPr="00DD4E2D">
        <w:rPr>
          <w:lang w:val="en-US"/>
        </w:rPr>
        <w:t>CSI prediction</w:t>
      </w:r>
    </w:p>
    <w:p w14:paraId="4757E416" w14:textId="2CA67486" w:rsidR="0086244E" w:rsidRDefault="00F26BAC" w:rsidP="00563CFB">
      <w:pPr>
        <w:rPr>
          <w:rFonts w:ascii="Times" w:eastAsia="Yu Mincho" w:hAnsi="Times"/>
          <w:bCs w:val="0"/>
          <w:iCs/>
          <w:szCs w:val="24"/>
          <w:lang w:eastAsia="ja-JP"/>
        </w:rPr>
      </w:pPr>
      <w:r>
        <w:rPr>
          <w:lang w:val="en-US"/>
        </w:rPr>
        <w:t xml:space="preserve">In the </w:t>
      </w:r>
      <w:r w:rsidR="00822D63">
        <w:rPr>
          <w:lang w:val="en-US"/>
        </w:rPr>
        <w:t>previous</w:t>
      </w:r>
      <w:r>
        <w:rPr>
          <w:lang w:val="en-US"/>
        </w:rPr>
        <w:t xml:space="preserve"> meeting</w:t>
      </w:r>
      <w:r w:rsidR="00373E9F">
        <w:rPr>
          <w:lang w:val="en-US"/>
        </w:rPr>
        <w:t>s</w:t>
      </w:r>
      <w:r>
        <w:rPr>
          <w:lang w:val="en-US"/>
        </w:rPr>
        <w:t xml:space="preserve">, </w:t>
      </w:r>
      <w:r w:rsidR="00253836">
        <w:rPr>
          <w:lang w:val="en-US"/>
        </w:rPr>
        <w:t>RAN4</w:t>
      </w:r>
      <w:r>
        <w:rPr>
          <w:lang w:val="en-US"/>
        </w:rPr>
        <w:t xml:space="preserve"> have</w:t>
      </w:r>
      <w:r w:rsidR="00253836">
        <w:rPr>
          <w:lang w:val="en-US"/>
        </w:rPr>
        <w:t xml:space="preserve"> agreed to use </w:t>
      </w:r>
      <w:r w:rsidR="00253836" w:rsidRPr="008D7294">
        <w:rPr>
          <w:rFonts w:ascii="Times" w:eastAsia="Yu Mincho" w:hAnsi="Times" w:hint="eastAsia"/>
          <w:bCs w:val="0"/>
          <w:iCs/>
          <w:szCs w:val="24"/>
          <w:lang w:eastAsia="ja-JP"/>
        </w:rPr>
        <w:t xml:space="preserve">relative throughput as </w:t>
      </w:r>
      <w:r w:rsidR="00253836" w:rsidRPr="008D7294">
        <w:rPr>
          <w:rFonts w:ascii="Times" w:eastAsia="Yu Mincho" w:hAnsi="Times"/>
          <w:bCs w:val="0"/>
          <w:iCs/>
          <w:szCs w:val="24"/>
          <w:lang w:eastAsia="ja-JP"/>
        </w:rPr>
        <w:t>requirement</w:t>
      </w:r>
      <w:r w:rsidR="00253836" w:rsidRPr="008D7294">
        <w:rPr>
          <w:rFonts w:ascii="Times" w:eastAsia="Yu Mincho" w:hAnsi="Times" w:hint="eastAsia"/>
          <w:bCs w:val="0"/>
          <w:iCs/>
          <w:szCs w:val="24"/>
          <w:lang w:eastAsia="ja-JP"/>
        </w:rPr>
        <w:t xml:space="preserve"> metric for CSI prediction</w:t>
      </w:r>
      <w:r w:rsidR="00253836">
        <w:rPr>
          <w:rFonts w:ascii="Times" w:eastAsia="Yu Mincho" w:hAnsi="Times"/>
          <w:bCs w:val="0"/>
          <w:iCs/>
          <w:szCs w:val="24"/>
          <w:lang w:eastAsia="ja-JP"/>
        </w:rPr>
        <w:t xml:space="preserve">, and </w:t>
      </w:r>
      <w:r w:rsidR="00253836" w:rsidRPr="008D7294">
        <w:rPr>
          <w:rFonts w:ascii="Times" w:eastAsia="Yu Mincho" w:hAnsi="Times" w:hint="eastAsia"/>
          <w:bCs w:val="0"/>
          <w:iCs/>
          <w:szCs w:val="24"/>
          <w:lang w:eastAsia="ja-JP"/>
        </w:rPr>
        <w:t>companies are invited to bring contribution on baseline</w:t>
      </w:r>
      <w:r w:rsidR="00253836">
        <w:rPr>
          <w:rFonts w:ascii="Times" w:eastAsia="Yu Mincho" w:hAnsi="Times"/>
          <w:bCs w:val="0"/>
          <w:iCs/>
          <w:szCs w:val="24"/>
          <w:lang w:eastAsia="ja-JP"/>
        </w:rPr>
        <w:t xml:space="preserve"> throughput.</w:t>
      </w:r>
      <w:r w:rsidR="0086244E">
        <w:rPr>
          <w:rFonts w:ascii="Times" w:eastAsia="Yu Mincho" w:hAnsi="Times"/>
          <w:bCs w:val="0"/>
          <w:iCs/>
          <w:szCs w:val="24"/>
          <w:lang w:eastAsia="ja-JP"/>
        </w:rPr>
        <w:t xml:space="preserve"> </w:t>
      </w:r>
    </w:p>
    <w:p w14:paraId="1B4E5646" w14:textId="21970616" w:rsidR="009E5A1F" w:rsidRPr="009E5A1F" w:rsidRDefault="009E5A1F" w:rsidP="00563CFB">
      <w:r>
        <w:rPr>
          <w:rFonts w:hint="eastAsia"/>
        </w:rPr>
        <w:t>In</w:t>
      </w:r>
      <w:r>
        <w:t xml:space="preserve"> last meeting, the following simulation assumptions have been agreed for further study.</w:t>
      </w:r>
    </w:p>
    <w:tbl>
      <w:tblPr>
        <w:tblStyle w:val="afff5"/>
        <w:tblW w:w="0" w:type="auto"/>
        <w:tblInd w:w="0" w:type="dxa"/>
        <w:tblLook w:val="04A0" w:firstRow="1" w:lastRow="0" w:firstColumn="1" w:lastColumn="0" w:noHBand="0" w:noVBand="1"/>
      </w:tblPr>
      <w:tblGrid>
        <w:gridCol w:w="9630"/>
      </w:tblGrid>
      <w:tr w:rsidR="0086620B" w14:paraId="166CD721" w14:textId="77777777" w:rsidTr="0086620B">
        <w:tc>
          <w:tcPr>
            <w:tcW w:w="9630" w:type="dxa"/>
          </w:tcPr>
          <w:p w14:paraId="4F2A1733" w14:textId="2425C306" w:rsidR="0086620B" w:rsidRPr="0086620B" w:rsidRDefault="0086620B" w:rsidP="0086620B">
            <w:pPr>
              <w:suppressAutoHyphens w:val="0"/>
              <w:overflowPunct/>
              <w:autoSpaceDE/>
              <w:spacing w:after="0"/>
              <w:jc w:val="left"/>
              <w:textAlignment w:val="auto"/>
              <w:rPr>
                <w:rFonts w:ascii="Times" w:eastAsiaTheme="minorEastAsia" w:hAnsi="Times"/>
                <w:bCs w:val="0"/>
                <w:szCs w:val="24"/>
                <w:lang w:val="en-US"/>
              </w:rPr>
            </w:pPr>
            <w:r w:rsidRPr="0086620B">
              <w:rPr>
                <w:rFonts w:ascii="Times" w:eastAsia="Batang" w:hAnsi="Times"/>
                <w:bCs w:val="0"/>
                <w:szCs w:val="24"/>
                <w:lang w:val="en-US" w:eastAsia="en-US"/>
              </w:rPr>
              <w:t>Simulation assumptions for AIML based CSI prediction are</w:t>
            </w:r>
            <w:r w:rsidRPr="0086620B">
              <w:rPr>
                <w:rFonts w:ascii="Times" w:eastAsia="Batang" w:hAnsi="Times" w:hint="eastAsia"/>
                <w:bCs w:val="0"/>
                <w:szCs w:val="24"/>
                <w:lang w:val="en-US" w:eastAsia="en-US"/>
              </w:rPr>
              <w:t xml:space="preserve"> defined in Table 1.</w:t>
            </w:r>
          </w:p>
          <w:p w14:paraId="1CC8DF5D" w14:textId="77777777" w:rsidR="0086620B" w:rsidRPr="0086620B" w:rsidRDefault="0086620B" w:rsidP="0086620B">
            <w:pPr>
              <w:keepNext/>
              <w:widowControl w:val="0"/>
              <w:suppressAutoHyphens w:val="0"/>
              <w:overflowPunct/>
              <w:autoSpaceDE/>
              <w:spacing w:after="0"/>
              <w:jc w:val="left"/>
              <w:textAlignment w:val="auto"/>
              <w:rPr>
                <w:rFonts w:ascii="Times" w:eastAsiaTheme="minorEastAsia" w:hAnsi="Times"/>
                <w:b/>
                <w:szCs w:val="24"/>
              </w:rPr>
            </w:pPr>
            <w:r w:rsidRPr="0086620B">
              <w:rPr>
                <w:rFonts w:ascii="Times" w:eastAsia="Batang" w:hAnsi="Times"/>
                <w:b/>
                <w:szCs w:val="24"/>
                <w:lang w:eastAsia="en-US"/>
              </w:rPr>
              <w:t>Table</w:t>
            </w:r>
            <w:r w:rsidRPr="0086620B">
              <w:rPr>
                <w:rFonts w:ascii="Times" w:eastAsiaTheme="minorEastAsia" w:hAnsi="Times" w:hint="eastAsia"/>
                <w:b/>
                <w:szCs w:val="24"/>
              </w:rPr>
              <w:t xml:space="preserve"> 1</w:t>
            </w:r>
            <w:r w:rsidRPr="0086620B">
              <w:rPr>
                <w:rFonts w:ascii="Times" w:eastAsia="Batang" w:hAnsi="Times"/>
                <w:b/>
                <w:szCs w:val="24"/>
                <w:lang w:eastAsia="en-US"/>
              </w:rPr>
              <w:t>: Baseline Simulation assumptions for</w:t>
            </w:r>
            <w:r w:rsidRPr="0086620B">
              <w:rPr>
                <w:rFonts w:ascii="Times" w:eastAsia="Microsoft YaHei UI" w:hAnsi="Times"/>
                <w:b/>
                <w:szCs w:val="24"/>
              </w:rPr>
              <w:t xml:space="preserve"> </w:t>
            </w:r>
            <w:r w:rsidRPr="0086620B">
              <w:rPr>
                <w:rFonts w:ascii="Times" w:eastAsia="Batang" w:hAnsi="Times"/>
                <w:b/>
                <w:szCs w:val="24"/>
                <w:lang w:eastAsia="en-US"/>
              </w:rPr>
              <w:t xml:space="preserve">AI/ML based CSI </w:t>
            </w:r>
            <w:r w:rsidRPr="0086620B">
              <w:rPr>
                <w:rFonts w:ascii="Times" w:eastAsiaTheme="minorEastAsia" w:hAnsi="Times" w:hint="eastAsia"/>
                <w:b/>
                <w:szCs w:val="24"/>
              </w:rPr>
              <w:t>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65"/>
            </w:tblGrid>
            <w:tr w:rsidR="0086620B" w:rsidRPr="0086620B" w14:paraId="683DFAA8" w14:textId="77777777" w:rsidTr="0086620B">
              <w:tc>
                <w:tcPr>
                  <w:tcW w:w="3539" w:type="dxa"/>
                  <w:shd w:val="clear" w:color="auto" w:fill="D9D9D9"/>
                </w:tcPr>
                <w:p w14:paraId="612DB279" w14:textId="77777777" w:rsidR="0086620B" w:rsidRPr="0086620B" w:rsidRDefault="0086620B" w:rsidP="0086620B">
                  <w:pPr>
                    <w:keepNext/>
                    <w:keepLines/>
                    <w:widowControl w:val="0"/>
                    <w:suppressAutoHyphens w:val="0"/>
                    <w:autoSpaceDN w:val="0"/>
                    <w:adjustRightInd w:val="0"/>
                    <w:spacing w:after="0"/>
                    <w:jc w:val="center"/>
                    <w:rPr>
                      <w:rFonts w:eastAsia="Times New Roman"/>
                      <w:b/>
                      <w:bCs w:val="0"/>
                      <w:sz w:val="18"/>
                      <w:szCs w:val="18"/>
                      <w:lang w:eastAsia="en-GB"/>
                    </w:rPr>
                  </w:pPr>
                  <w:r w:rsidRPr="0086620B">
                    <w:rPr>
                      <w:rFonts w:eastAsia="Times New Roman"/>
                      <w:b/>
                      <w:bCs w:val="0"/>
                      <w:sz w:val="18"/>
                      <w:szCs w:val="18"/>
                      <w:lang w:eastAsia="en-GB"/>
                    </w:rPr>
                    <w:t>Parameter</w:t>
                  </w:r>
                </w:p>
              </w:tc>
              <w:tc>
                <w:tcPr>
                  <w:tcW w:w="5865" w:type="dxa"/>
                  <w:shd w:val="clear" w:color="auto" w:fill="D9D9D9"/>
                </w:tcPr>
                <w:p w14:paraId="3124B4EF" w14:textId="77777777" w:rsidR="0086620B" w:rsidRPr="0086620B" w:rsidRDefault="0086620B" w:rsidP="0086620B">
                  <w:pPr>
                    <w:keepNext/>
                    <w:keepLines/>
                    <w:widowControl w:val="0"/>
                    <w:suppressAutoHyphens w:val="0"/>
                    <w:autoSpaceDN w:val="0"/>
                    <w:adjustRightInd w:val="0"/>
                    <w:spacing w:after="0"/>
                    <w:jc w:val="center"/>
                    <w:rPr>
                      <w:rFonts w:eastAsia="Times New Roman"/>
                      <w:b/>
                      <w:bCs w:val="0"/>
                      <w:sz w:val="18"/>
                      <w:szCs w:val="18"/>
                      <w:lang w:eastAsia="en-GB"/>
                    </w:rPr>
                  </w:pPr>
                  <w:r w:rsidRPr="0086620B">
                    <w:rPr>
                      <w:rFonts w:eastAsia="Times New Roman"/>
                      <w:b/>
                      <w:bCs w:val="0"/>
                      <w:sz w:val="18"/>
                      <w:szCs w:val="18"/>
                      <w:lang w:eastAsia="en-GB"/>
                    </w:rPr>
                    <w:t>Value</w:t>
                  </w:r>
                </w:p>
              </w:tc>
            </w:tr>
            <w:tr w:rsidR="0086620B" w:rsidRPr="0086620B" w14:paraId="1078985F" w14:textId="77777777" w:rsidTr="0086620B">
              <w:tc>
                <w:tcPr>
                  <w:tcW w:w="3539" w:type="dxa"/>
                </w:tcPr>
                <w:p w14:paraId="2CC5E3F6" w14:textId="77777777" w:rsidR="0086620B" w:rsidRPr="0086620B" w:rsidRDefault="0086620B" w:rsidP="0086620B">
                  <w:pPr>
                    <w:keepNext/>
                    <w:keepLines/>
                    <w:widowControl w:val="0"/>
                    <w:suppressAutoHyphens w:val="0"/>
                    <w:overflowPunct/>
                    <w:autoSpaceDE/>
                    <w:spacing w:after="0"/>
                    <w:jc w:val="left"/>
                    <w:textAlignment w:val="auto"/>
                    <w:rPr>
                      <w:rFonts w:eastAsia="MS Mincho"/>
                      <w:bCs w:val="0"/>
                      <w:sz w:val="18"/>
                      <w:szCs w:val="18"/>
                      <w:lang w:eastAsia="en-US"/>
                    </w:rPr>
                  </w:pPr>
                  <w:r w:rsidRPr="0086620B">
                    <w:rPr>
                      <w:rFonts w:eastAsia="MS Mincho"/>
                      <w:bCs w:val="0"/>
                      <w:sz w:val="18"/>
                      <w:szCs w:val="18"/>
                      <w:lang w:eastAsia="en-US"/>
                    </w:rPr>
                    <w:t xml:space="preserve">Duplex, Waveform </w:t>
                  </w:r>
                </w:p>
              </w:tc>
              <w:tc>
                <w:tcPr>
                  <w:tcW w:w="5865" w:type="dxa"/>
                </w:tcPr>
                <w:p w14:paraId="3EC7218B"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r w:rsidRPr="0086620B">
                    <w:rPr>
                      <w:bCs w:val="0"/>
                      <w:szCs w:val="18"/>
                      <w:lang w:eastAsia="x-none"/>
                    </w:rPr>
                    <w:t>FDD,</w:t>
                  </w:r>
                  <w:r w:rsidRPr="0086620B">
                    <w:rPr>
                      <w:rFonts w:eastAsiaTheme="minorEastAsia"/>
                      <w:bCs w:val="0"/>
                      <w:szCs w:val="18"/>
                    </w:rPr>
                    <w:t xml:space="preserve"> TDD, </w:t>
                  </w:r>
                </w:p>
                <w:p w14:paraId="785EAEC7"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r w:rsidRPr="0086620B">
                    <w:rPr>
                      <w:bCs w:val="0"/>
                      <w:szCs w:val="18"/>
                      <w:lang w:eastAsia="x-none"/>
                    </w:rPr>
                    <w:t>OFDM</w:t>
                  </w:r>
                </w:p>
                <w:p w14:paraId="63640DF7"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p>
              </w:tc>
            </w:tr>
            <w:tr w:rsidR="0086620B" w:rsidRPr="0086620B" w14:paraId="4CAB41D0" w14:textId="77777777" w:rsidTr="0086620B">
              <w:tc>
                <w:tcPr>
                  <w:tcW w:w="3539" w:type="dxa"/>
                </w:tcPr>
                <w:p w14:paraId="7D7A2D9B" w14:textId="77777777" w:rsidR="0086620B" w:rsidRPr="0086620B" w:rsidRDefault="0086620B" w:rsidP="0086620B">
                  <w:pPr>
                    <w:keepNext/>
                    <w:keepLines/>
                    <w:widowControl w:val="0"/>
                    <w:suppressAutoHyphens w:val="0"/>
                    <w:overflowPunct/>
                    <w:autoSpaceDE/>
                    <w:spacing w:after="0"/>
                    <w:jc w:val="left"/>
                    <w:textAlignment w:val="auto"/>
                    <w:rPr>
                      <w:rFonts w:eastAsia="MS Mincho"/>
                      <w:bCs w:val="0"/>
                      <w:sz w:val="18"/>
                      <w:szCs w:val="18"/>
                      <w:lang w:eastAsia="en-US"/>
                    </w:rPr>
                  </w:pPr>
                  <w:r w:rsidRPr="0086620B">
                    <w:rPr>
                      <w:rFonts w:eastAsia="MS Mincho"/>
                      <w:bCs w:val="0"/>
                      <w:sz w:val="18"/>
                      <w:szCs w:val="18"/>
                      <w:lang w:eastAsia="en-US"/>
                    </w:rPr>
                    <w:t>Carrier frequency</w:t>
                  </w:r>
                </w:p>
              </w:tc>
              <w:tc>
                <w:tcPr>
                  <w:tcW w:w="5865" w:type="dxa"/>
                </w:tcPr>
                <w:p w14:paraId="53347CE2"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r w:rsidRPr="0086620B">
                    <w:rPr>
                      <w:bCs w:val="0"/>
                      <w:szCs w:val="18"/>
                      <w:lang w:eastAsia="x-none"/>
                    </w:rPr>
                    <w:t>2GHz</w:t>
                  </w:r>
                  <w:r w:rsidRPr="0086620B">
                    <w:rPr>
                      <w:rFonts w:eastAsiaTheme="minorEastAsia"/>
                      <w:bCs w:val="0"/>
                      <w:szCs w:val="18"/>
                    </w:rPr>
                    <w:t xml:space="preserve"> for FDD</w:t>
                  </w:r>
                </w:p>
                <w:p w14:paraId="1FA7C165"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r w:rsidRPr="0086620B">
                    <w:rPr>
                      <w:rFonts w:eastAsiaTheme="minorEastAsia"/>
                      <w:bCs w:val="0"/>
                      <w:szCs w:val="18"/>
                    </w:rPr>
                    <w:t>4GHz for TDD</w:t>
                  </w:r>
                </w:p>
                <w:p w14:paraId="01B30AA0" w14:textId="77777777" w:rsidR="0086620B" w:rsidRPr="0086620B" w:rsidRDefault="0086620B" w:rsidP="0086620B">
                  <w:pPr>
                    <w:keepLines/>
                    <w:widowControl w:val="0"/>
                    <w:suppressAutoHyphens w:val="0"/>
                    <w:overflowPunct/>
                    <w:autoSpaceDE/>
                    <w:spacing w:before="40" w:after="40"/>
                    <w:jc w:val="left"/>
                    <w:textAlignment w:val="auto"/>
                    <w:rPr>
                      <w:bCs w:val="0"/>
                      <w:szCs w:val="18"/>
                      <w:lang w:val="en-US"/>
                    </w:rPr>
                  </w:pPr>
                </w:p>
              </w:tc>
            </w:tr>
            <w:tr w:rsidR="0086620B" w:rsidRPr="0086620B" w14:paraId="243CEC99" w14:textId="77777777" w:rsidTr="0086620B">
              <w:tc>
                <w:tcPr>
                  <w:tcW w:w="3539" w:type="dxa"/>
                </w:tcPr>
                <w:p w14:paraId="6108B06A" w14:textId="77777777" w:rsidR="0086620B" w:rsidRPr="0086620B" w:rsidRDefault="0086620B" w:rsidP="0086620B">
                  <w:pPr>
                    <w:keepNext/>
                    <w:keepLines/>
                    <w:widowControl w:val="0"/>
                    <w:suppressAutoHyphens w:val="0"/>
                    <w:overflowPunct/>
                    <w:autoSpaceDE/>
                    <w:spacing w:after="0"/>
                    <w:jc w:val="left"/>
                    <w:textAlignment w:val="auto"/>
                    <w:rPr>
                      <w:rFonts w:eastAsiaTheme="minorEastAsia"/>
                      <w:bCs w:val="0"/>
                      <w:sz w:val="18"/>
                      <w:szCs w:val="18"/>
                    </w:rPr>
                  </w:pPr>
                  <w:r w:rsidRPr="0086620B">
                    <w:rPr>
                      <w:rFonts w:eastAsia="MS Mincho"/>
                      <w:bCs w:val="0"/>
                      <w:sz w:val="18"/>
                      <w:szCs w:val="18"/>
                      <w:lang w:eastAsia="en-US"/>
                    </w:rPr>
                    <w:t>Bandwidth</w:t>
                  </w:r>
                </w:p>
              </w:tc>
              <w:tc>
                <w:tcPr>
                  <w:tcW w:w="5865" w:type="dxa"/>
                </w:tcPr>
                <w:p w14:paraId="2564B9E9" w14:textId="77777777" w:rsidR="0086620B" w:rsidRPr="0086620B" w:rsidRDefault="0086620B" w:rsidP="0086620B">
                  <w:pPr>
                    <w:keepLines/>
                    <w:widowControl w:val="0"/>
                    <w:suppressAutoHyphens w:val="0"/>
                    <w:overflowPunct/>
                    <w:autoSpaceDE/>
                    <w:spacing w:before="40" w:after="40"/>
                    <w:jc w:val="left"/>
                    <w:textAlignment w:val="auto"/>
                    <w:rPr>
                      <w:bCs w:val="0"/>
                      <w:szCs w:val="18"/>
                      <w:lang w:val="en-US"/>
                    </w:rPr>
                  </w:pPr>
                  <w:r w:rsidRPr="0086620B">
                    <w:rPr>
                      <w:bCs w:val="0"/>
                      <w:szCs w:val="18"/>
                      <w:lang w:eastAsia="x-none"/>
                    </w:rPr>
                    <w:t>10MHz</w:t>
                  </w:r>
                  <w:r w:rsidRPr="0086620B">
                    <w:rPr>
                      <w:bCs w:val="0"/>
                      <w:szCs w:val="18"/>
                      <w:lang w:val="en-US"/>
                    </w:rPr>
                    <w:t xml:space="preserve"> for FDD, 40MHz for TDD</w:t>
                  </w:r>
                </w:p>
              </w:tc>
            </w:tr>
            <w:tr w:rsidR="0086620B" w:rsidRPr="0086620B" w14:paraId="57EC2D77" w14:textId="77777777" w:rsidTr="0086620B">
              <w:tc>
                <w:tcPr>
                  <w:tcW w:w="3539" w:type="dxa"/>
                </w:tcPr>
                <w:p w14:paraId="504D71F6" w14:textId="77777777" w:rsidR="0086620B" w:rsidRPr="0086620B" w:rsidRDefault="0086620B" w:rsidP="0086620B">
                  <w:pPr>
                    <w:keepNext/>
                    <w:keepLines/>
                    <w:widowControl w:val="0"/>
                    <w:suppressAutoHyphens w:val="0"/>
                    <w:overflowPunct/>
                    <w:autoSpaceDE/>
                    <w:spacing w:after="0"/>
                    <w:jc w:val="left"/>
                    <w:textAlignment w:val="auto"/>
                    <w:rPr>
                      <w:rFonts w:eastAsiaTheme="minorEastAsia"/>
                      <w:bCs w:val="0"/>
                      <w:sz w:val="18"/>
                      <w:szCs w:val="18"/>
                    </w:rPr>
                  </w:pPr>
                  <w:r w:rsidRPr="0086620B">
                    <w:rPr>
                      <w:rFonts w:eastAsiaTheme="minorEastAsia"/>
                      <w:bCs w:val="0"/>
                      <w:sz w:val="18"/>
                      <w:szCs w:val="18"/>
                    </w:rPr>
                    <w:t>Symbol</w:t>
                  </w:r>
                </w:p>
              </w:tc>
              <w:tc>
                <w:tcPr>
                  <w:tcW w:w="5865" w:type="dxa"/>
                </w:tcPr>
                <w:p w14:paraId="4619D60A"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r w:rsidRPr="0086620B">
                    <w:rPr>
                      <w:rFonts w:eastAsiaTheme="minorEastAsia"/>
                      <w:bCs w:val="0"/>
                      <w:szCs w:val="18"/>
                    </w:rPr>
                    <w:t>1 symbol</w:t>
                  </w:r>
                </w:p>
                <w:p w14:paraId="68351825"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p>
              </w:tc>
            </w:tr>
            <w:tr w:rsidR="0086620B" w:rsidRPr="0086620B" w14:paraId="0C95E630" w14:textId="77777777" w:rsidTr="0086620B">
              <w:tc>
                <w:tcPr>
                  <w:tcW w:w="3539" w:type="dxa"/>
                </w:tcPr>
                <w:p w14:paraId="1A9908E5" w14:textId="77777777" w:rsidR="0086620B" w:rsidRPr="0086620B" w:rsidRDefault="0086620B" w:rsidP="0086620B">
                  <w:pPr>
                    <w:keepNext/>
                    <w:keepLines/>
                    <w:widowControl w:val="0"/>
                    <w:suppressAutoHyphens w:val="0"/>
                    <w:overflowPunct/>
                    <w:autoSpaceDE/>
                    <w:spacing w:after="0"/>
                    <w:jc w:val="left"/>
                    <w:textAlignment w:val="auto"/>
                    <w:rPr>
                      <w:rFonts w:eastAsiaTheme="minorEastAsia"/>
                      <w:bCs w:val="0"/>
                      <w:sz w:val="18"/>
                      <w:szCs w:val="18"/>
                    </w:rPr>
                  </w:pPr>
                  <w:r w:rsidRPr="0086620B">
                    <w:rPr>
                      <w:rFonts w:eastAsiaTheme="minorEastAsia"/>
                      <w:bCs w:val="0"/>
                      <w:sz w:val="18"/>
                      <w:szCs w:val="18"/>
                    </w:rPr>
                    <w:t>Number of subbands</w:t>
                  </w:r>
                </w:p>
              </w:tc>
              <w:tc>
                <w:tcPr>
                  <w:tcW w:w="5865" w:type="dxa"/>
                </w:tcPr>
                <w:p w14:paraId="7BF70AC9"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r w:rsidRPr="0086620B">
                    <w:rPr>
                      <w:rFonts w:eastAsiaTheme="minorEastAsia"/>
                      <w:bCs w:val="0"/>
                      <w:szCs w:val="18"/>
                    </w:rPr>
                    <w:t>13 subbands, 4RB as a bundle for FDD</w:t>
                  </w:r>
                </w:p>
                <w:p w14:paraId="4F65B9CE"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r w:rsidRPr="0086620B">
                    <w:rPr>
                      <w:rFonts w:eastAsiaTheme="minorEastAsia"/>
                      <w:bCs w:val="0"/>
                      <w:szCs w:val="18"/>
                    </w:rPr>
                    <w:t>14 subbands, 8RB as a bundle for TDD</w:t>
                  </w:r>
                </w:p>
              </w:tc>
            </w:tr>
            <w:tr w:rsidR="0086620B" w:rsidRPr="0086620B" w14:paraId="6E91B3C6" w14:textId="77777777" w:rsidTr="0086620B">
              <w:tc>
                <w:tcPr>
                  <w:tcW w:w="3539" w:type="dxa"/>
                </w:tcPr>
                <w:p w14:paraId="6DAC6473" w14:textId="77777777" w:rsidR="0086620B" w:rsidRPr="0086620B" w:rsidRDefault="0086620B" w:rsidP="0086620B">
                  <w:pPr>
                    <w:keepNext/>
                    <w:keepLines/>
                    <w:widowControl w:val="0"/>
                    <w:suppressAutoHyphens w:val="0"/>
                    <w:overflowPunct/>
                    <w:autoSpaceDE/>
                    <w:spacing w:after="0"/>
                    <w:jc w:val="left"/>
                    <w:textAlignment w:val="auto"/>
                    <w:rPr>
                      <w:rFonts w:eastAsia="MS Mincho"/>
                      <w:bCs w:val="0"/>
                      <w:sz w:val="18"/>
                      <w:szCs w:val="18"/>
                      <w:lang w:eastAsia="en-US"/>
                    </w:rPr>
                  </w:pPr>
                  <w:r w:rsidRPr="0086620B">
                    <w:rPr>
                      <w:rFonts w:eastAsia="MS Mincho"/>
                      <w:bCs w:val="0"/>
                      <w:sz w:val="18"/>
                      <w:szCs w:val="18"/>
                      <w:lang w:eastAsia="en-US"/>
                    </w:rPr>
                    <w:t>Subcarrier spacing</w:t>
                  </w:r>
                </w:p>
              </w:tc>
              <w:tc>
                <w:tcPr>
                  <w:tcW w:w="5865" w:type="dxa"/>
                </w:tcPr>
                <w:p w14:paraId="099685A5" w14:textId="77777777" w:rsidR="0086620B" w:rsidRPr="0086620B" w:rsidRDefault="0086620B" w:rsidP="0086620B">
                  <w:pPr>
                    <w:keepLines/>
                    <w:widowControl w:val="0"/>
                    <w:suppressAutoHyphens w:val="0"/>
                    <w:overflowPunct/>
                    <w:autoSpaceDE/>
                    <w:spacing w:before="40" w:after="40"/>
                    <w:jc w:val="left"/>
                    <w:textAlignment w:val="auto"/>
                    <w:rPr>
                      <w:bCs w:val="0"/>
                      <w:szCs w:val="18"/>
                    </w:rPr>
                  </w:pPr>
                  <w:r w:rsidRPr="0086620B">
                    <w:rPr>
                      <w:bCs w:val="0"/>
                      <w:szCs w:val="18"/>
                      <w:lang w:eastAsia="x-none"/>
                    </w:rPr>
                    <w:t>15kHz for 2GHz</w:t>
                  </w:r>
                  <w:r w:rsidRPr="0086620B">
                    <w:rPr>
                      <w:bCs w:val="0"/>
                      <w:szCs w:val="18"/>
                      <w:lang w:val="en-US"/>
                    </w:rPr>
                    <w:t>, 30</w:t>
                  </w:r>
                  <w:r w:rsidRPr="0086620B">
                    <w:rPr>
                      <w:bCs w:val="0"/>
                      <w:szCs w:val="18"/>
                      <w:lang w:eastAsia="x-none"/>
                    </w:rPr>
                    <w:t xml:space="preserve">kHz for </w:t>
                  </w:r>
                  <w:r w:rsidRPr="0086620B">
                    <w:rPr>
                      <w:bCs w:val="0"/>
                      <w:szCs w:val="18"/>
                      <w:lang w:val="en-US"/>
                    </w:rPr>
                    <w:t>4</w:t>
                  </w:r>
                  <w:r w:rsidRPr="0086620B">
                    <w:rPr>
                      <w:bCs w:val="0"/>
                      <w:szCs w:val="18"/>
                      <w:lang w:eastAsia="x-none"/>
                    </w:rPr>
                    <w:t>GHz</w:t>
                  </w:r>
                </w:p>
              </w:tc>
            </w:tr>
            <w:tr w:rsidR="0086620B" w:rsidRPr="0086620B" w14:paraId="3120B56D" w14:textId="77777777" w:rsidTr="0086620B">
              <w:tc>
                <w:tcPr>
                  <w:tcW w:w="3539" w:type="dxa"/>
                </w:tcPr>
                <w:p w14:paraId="66AAB2E8" w14:textId="77777777" w:rsidR="0086620B" w:rsidRPr="0086620B" w:rsidRDefault="0086620B" w:rsidP="0086620B">
                  <w:pPr>
                    <w:keepNext/>
                    <w:keepLines/>
                    <w:widowControl w:val="0"/>
                    <w:suppressAutoHyphens w:val="0"/>
                    <w:overflowPunct/>
                    <w:autoSpaceDE/>
                    <w:spacing w:after="0"/>
                    <w:jc w:val="left"/>
                    <w:textAlignment w:val="auto"/>
                    <w:rPr>
                      <w:rFonts w:eastAsiaTheme="minorEastAsia"/>
                      <w:bCs w:val="0"/>
                      <w:sz w:val="18"/>
                      <w:szCs w:val="18"/>
                    </w:rPr>
                  </w:pPr>
                  <w:r w:rsidRPr="0086620B">
                    <w:rPr>
                      <w:rFonts w:eastAsiaTheme="minorEastAsia"/>
                      <w:bCs w:val="0"/>
                      <w:sz w:val="18"/>
                      <w:szCs w:val="18"/>
                    </w:rPr>
                    <w:t>gNB TX antennas</w:t>
                  </w:r>
                </w:p>
              </w:tc>
              <w:tc>
                <w:tcPr>
                  <w:tcW w:w="5865" w:type="dxa"/>
                </w:tcPr>
                <w:p w14:paraId="3D9E5169"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r w:rsidRPr="0086620B">
                    <w:rPr>
                      <w:rFonts w:eastAsiaTheme="minorEastAsia"/>
                      <w:bCs w:val="0"/>
                      <w:szCs w:val="18"/>
                    </w:rPr>
                    <w:t>Option1: 32 (N</w:t>
                  </w:r>
                  <w:proofErr w:type="gramStart"/>
                  <w:r w:rsidRPr="0086620B">
                    <w:rPr>
                      <w:rFonts w:eastAsiaTheme="minorEastAsia"/>
                      <w:bCs w:val="0"/>
                      <w:szCs w:val="18"/>
                    </w:rPr>
                    <w:t>1,N</w:t>
                  </w:r>
                  <w:proofErr w:type="gramEnd"/>
                  <w:r w:rsidRPr="0086620B">
                    <w:rPr>
                      <w:rFonts w:eastAsiaTheme="minorEastAsia"/>
                      <w:bCs w:val="0"/>
                      <w:szCs w:val="18"/>
                    </w:rPr>
                    <w:t>2)=(4,4) as defined in Rel-15 type1</w:t>
                  </w:r>
                </w:p>
                <w:p w14:paraId="7DA60EE5"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i/>
                      <w:iCs/>
                      <w:szCs w:val="18"/>
                    </w:rPr>
                  </w:pPr>
                  <w:r w:rsidRPr="0086620B">
                    <w:rPr>
                      <w:rFonts w:eastAsiaTheme="minorEastAsia"/>
                      <w:bCs w:val="0"/>
                      <w:szCs w:val="18"/>
                    </w:rPr>
                    <w:t>Option2: 16 (N</w:t>
                  </w:r>
                  <w:proofErr w:type="gramStart"/>
                  <w:r w:rsidRPr="0086620B">
                    <w:rPr>
                      <w:rFonts w:eastAsiaTheme="minorEastAsia"/>
                      <w:bCs w:val="0"/>
                      <w:szCs w:val="18"/>
                    </w:rPr>
                    <w:t>1,N</w:t>
                  </w:r>
                  <w:proofErr w:type="gramEnd"/>
                  <w:r w:rsidRPr="0086620B">
                    <w:rPr>
                      <w:rFonts w:eastAsiaTheme="minorEastAsia"/>
                      <w:bCs w:val="0"/>
                      <w:szCs w:val="18"/>
                    </w:rPr>
                    <w:t>2)=(4,2) as defined in Rel-18 CSI prediction requirements</w:t>
                  </w:r>
                </w:p>
                <w:p w14:paraId="66965AA7"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p>
              </w:tc>
            </w:tr>
            <w:tr w:rsidR="0086620B" w:rsidRPr="0086620B" w14:paraId="28E642C9" w14:textId="77777777" w:rsidTr="0086620B">
              <w:tc>
                <w:tcPr>
                  <w:tcW w:w="3539" w:type="dxa"/>
                </w:tcPr>
                <w:p w14:paraId="4EDCDAA2" w14:textId="77777777" w:rsidR="0086620B" w:rsidRPr="0086620B" w:rsidRDefault="0086620B" w:rsidP="0086620B">
                  <w:pPr>
                    <w:keepNext/>
                    <w:keepLines/>
                    <w:widowControl w:val="0"/>
                    <w:suppressAutoHyphens w:val="0"/>
                    <w:overflowPunct/>
                    <w:autoSpaceDE/>
                    <w:spacing w:after="0"/>
                    <w:jc w:val="left"/>
                    <w:textAlignment w:val="auto"/>
                    <w:rPr>
                      <w:rFonts w:eastAsiaTheme="minorEastAsia"/>
                      <w:bCs w:val="0"/>
                      <w:sz w:val="18"/>
                      <w:szCs w:val="18"/>
                    </w:rPr>
                  </w:pPr>
                  <w:r w:rsidRPr="0086620B">
                    <w:rPr>
                      <w:rFonts w:eastAsiaTheme="minorEastAsia"/>
                      <w:bCs w:val="0"/>
                      <w:sz w:val="18"/>
                      <w:szCs w:val="18"/>
                    </w:rPr>
                    <w:t>UE RX antennas</w:t>
                  </w:r>
                </w:p>
              </w:tc>
              <w:tc>
                <w:tcPr>
                  <w:tcW w:w="5865" w:type="dxa"/>
                </w:tcPr>
                <w:p w14:paraId="09BC4FFF"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r w:rsidRPr="0086620B">
                    <w:rPr>
                      <w:bCs w:val="0"/>
                      <w:szCs w:val="18"/>
                      <w:lang w:eastAsia="x-none"/>
                    </w:rPr>
                    <w:t>4</w:t>
                  </w:r>
                </w:p>
                <w:p w14:paraId="1855A6A2"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p>
              </w:tc>
            </w:tr>
            <w:tr w:rsidR="0086620B" w:rsidRPr="0086620B" w14:paraId="5570E5F8" w14:textId="77777777" w:rsidTr="0086620B">
              <w:tc>
                <w:tcPr>
                  <w:tcW w:w="3539" w:type="dxa"/>
                </w:tcPr>
                <w:p w14:paraId="249CD9C2" w14:textId="77777777" w:rsidR="0086620B" w:rsidRPr="0086620B" w:rsidRDefault="0086620B" w:rsidP="0086620B">
                  <w:pPr>
                    <w:keepNext/>
                    <w:keepLines/>
                    <w:widowControl w:val="0"/>
                    <w:suppressAutoHyphens w:val="0"/>
                    <w:overflowPunct/>
                    <w:autoSpaceDE/>
                    <w:spacing w:after="0"/>
                    <w:jc w:val="left"/>
                    <w:textAlignment w:val="auto"/>
                    <w:rPr>
                      <w:rFonts w:eastAsia="MS Mincho"/>
                      <w:bCs w:val="0"/>
                      <w:sz w:val="18"/>
                      <w:szCs w:val="18"/>
                      <w:lang w:eastAsia="en-US"/>
                    </w:rPr>
                  </w:pPr>
                  <w:r w:rsidRPr="0086620B">
                    <w:rPr>
                      <w:rFonts w:eastAsia="MS Mincho"/>
                      <w:bCs w:val="0"/>
                      <w:sz w:val="18"/>
                      <w:szCs w:val="18"/>
                      <w:lang w:eastAsia="en-US"/>
                    </w:rPr>
                    <w:t>Channel model</w:t>
                  </w:r>
                </w:p>
              </w:tc>
              <w:tc>
                <w:tcPr>
                  <w:tcW w:w="5865" w:type="dxa"/>
                </w:tcPr>
                <w:p w14:paraId="305ABEEB"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r w:rsidRPr="0086620B">
                    <w:rPr>
                      <w:rFonts w:eastAsiaTheme="minorEastAsia"/>
                      <w:bCs w:val="0"/>
                      <w:szCs w:val="18"/>
                    </w:rPr>
                    <w:t xml:space="preserve">TDLA30 as baseline with XP medium </w:t>
                  </w:r>
                  <w:r w:rsidRPr="0086620B">
                    <w:rPr>
                      <w:bCs w:val="0"/>
                      <w:szCs w:val="18"/>
                      <w:lang w:val="en-US" w:eastAsia="ko-KR"/>
                    </w:rPr>
                    <w:t>correlation</w:t>
                  </w:r>
                </w:p>
                <w:p w14:paraId="245B163D"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p>
              </w:tc>
            </w:tr>
            <w:tr w:rsidR="0086620B" w:rsidRPr="0086620B" w14:paraId="309E0BFD" w14:textId="77777777" w:rsidTr="0086620B">
              <w:tc>
                <w:tcPr>
                  <w:tcW w:w="3539" w:type="dxa"/>
                </w:tcPr>
                <w:p w14:paraId="673343B1" w14:textId="77777777" w:rsidR="0086620B" w:rsidRPr="0086620B" w:rsidRDefault="0086620B" w:rsidP="0086620B">
                  <w:pPr>
                    <w:keepNext/>
                    <w:keepLines/>
                    <w:widowControl w:val="0"/>
                    <w:suppressAutoHyphens w:val="0"/>
                    <w:overflowPunct/>
                    <w:autoSpaceDE/>
                    <w:spacing w:after="0"/>
                    <w:jc w:val="left"/>
                    <w:textAlignment w:val="auto"/>
                    <w:rPr>
                      <w:rFonts w:eastAsiaTheme="minorEastAsia"/>
                      <w:bCs w:val="0"/>
                      <w:sz w:val="18"/>
                      <w:szCs w:val="18"/>
                    </w:rPr>
                  </w:pPr>
                  <w:r w:rsidRPr="0086620B">
                    <w:rPr>
                      <w:rFonts w:eastAsia="MS Mincho"/>
                      <w:bCs w:val="0"/>
                      <w:sz w:val="18"/>
                      <w:szCs w:val="18"/>
                      <w:lang w:eastAsia="en-US"/>
                    </w:rPr>
                    <w:t xml:space="preserve">Doppler </w:t>
                  </w:r>
                  <w:r w:rsidRPr="0086620B">
                    <w:rPr>
                      <w:rFonts w:eastAsiaTheme="minorEastAsia" w:hint="eastAsia"/>
                      <w:bCs w:val="0"/>
                      <w:sz w:val="18"/>
                      <w:szCs w:val="18"/>
                    </w:rPr>
                    <w:t>spread</w:t>
                  </w:r>
                </w:p>
              </w:tc>
              <w:tc>
                <w:tcPr>
                  <w:tcW w:w="5865" w:type="dxa"/>
                </w:tcPr>
                <w:p w14:paraId="34B8CD05" w14:textId="77777777" w:rsidR="0086620B" w:rsidRPr="0086620B" w:rsidRDefault="0086620B" w:rsidP="0086620B">
                  <w:pPr>
                    <w:keepLines/>
                    <w:widowControl w:val="0"/>
                    <w:suppressAutoHyphens w:val="0"/>
                    <w:overflowPunct/>
                    <w:autoSpaceDE/>
                    <w:spacing w:before="40" w:after="40"/>
                    <w:jc w:val="left"/>
                    <w:textAlignment w:val="auto"/>
                    <w:rPr>
                      <w:bCs w:val="0"/>
                      <w:szCs w:val="18"/>
                      <w:lang w:eastAsia="x-none"/>
                    </w:rPr>
                  </w:pPr>
                  <w:r w:rsidRPr="0086620B">
                    <w:rPr>
                      <w:bCs w:val="0"/>
                      <w:szCs w:val="18"/>
                      <w:lang w:eastAsia="x-none"/>
                    </w:rPr>
                    <w:t>20</w:t>
                  </w:r>
                  <w:r w:rsidRPr="0086620B">
                    <w:rPr>
                      <w:rFonts w:eastAsiaTheme="minorEastAsia" w:hint="eastAsia"/>
                      <w:bCs w:val="0"/>
                      <w:szCs w:val="18"/>
                    </w:rPr>
                    <w:t>Hz</w:t>
                  </w:r>
                  <w:r w:rsidRPr="0086620B">
                    <w:rPr>
                      <w:bCs w:val="0"/>
                      <w:szCs w:val="18"/>
                      <w:lang w:eastAsia="x-none"/>
                    </w:rPr>
                    <w:t>, 50</w:t>
                  </w:r>
                  <w:r w:rsidRPr="0086620B">
                    <w:rPr>
                      <w:rFonts w:eastAsiaTheme="minorEastAsia" w:hint="eastAsia"/>
                      <w:bCs w:val="0"/>
                      <w:szCs w:val="18"/>
                    </w:rPr>
                    <w:t>Hz</w:t>
                  </w:r>
                  <w:r w:rsidRPr="0086620B">
                    <w:rPr>
                      <w:bCs w:val="0"/>
                      <w:szCs w:val="18"/>
                      <w:lang w:eastAsia="x-none"/>
                    </w:rPr>
                    <w:t xml:space="preserve"> and 100Hz</w:t>
                  </w:r>
                </w:p>
              </w:tc>
            </w:tr>
            <w:tr w:rsidR="0086620B" w:rsidRPr="0086620B" w14:paraId="62C6F6D5" w14:textId="77777777" w:rsidTr="0086620B">
              <w:tc>
                <w:tcPr>
                  <w:tcW w:w="3539" w:type="dxa"/>
                </w:tcPr>
                <w:p w14:paraId="3A3EB437" w14:textId="77777777" w:rsidR="0086620B" w:rsidRPr="0086620B" w:rsidRDefault="0086620B" w:rsidP="0086620B">
                  <w:pPr>
                    <w:keepNext/>
                    <w:keepLines/>
                    <w:widowControl w:val="0"/>
                    <w:suppressAutoHyphens w:val="0"/>
                    <w:overflowPunct/>
                    <w:autoSpaceDE/>
                    <w:spacing w:after="0"/>
                    <w:jc w:val="left"/>
                    <w:textAlignment w:val="auto"/>
                    <w:rPr>
                      <w:rFonts w:eastAsia="MS Mincho"/>
                      <w:bCs w:val="0"/>
                      <w:sz w:val="18"/>
                      <w:szCs w:val="18"/>
                      <w:lang w:eastAsia="en-US"/>
                    </w:rPr>
                  </w:pPr>
                  <w:r w:rsidRPr="0086620B">
                    <w:rPr>
                      <w:rFonts w:eastAsia="MS Mincho"/>
                      <w:bCs w:val="0"/>
                      <w:sz w:val="18"/>
                      <w:szCs w:val="18"/>
                      <w:lang w:eastAsia="en-US"/>
                    </w:rPr>
                    <w:t>Delay spread</w:t>
                  </w:r>
                </w:p>
              </w:tc>
              <w:tc>
                <w:tcPr>
                  <w:tcW w:w="5865" w:type="dxa"/>
                </w:tcPr>
                <w:p w14:paraId="12946A84"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r w:rsidRPr="0086620B">
                    <w:rPr>
                      <w:bCs w:val="0"/>
                      <w:szCs w:val="18"/>
                      <w:lang w:eastAsia="x-none"/>
                    </w:rPr>
                    <w:t>30ns</w:t>
                  </w:r>
                </w:p>
              </w:tc>
            </w:tr>
            <w:tr w:rsidR="0086620B" w:rsidRPr="0086620B" w14:paraId="64147832" w14:textId="77777777" w:rsidTr="0086620B">
              <w:tc>
                <w:tcPr>
                  <w:tcW w:w="3539" w:type="dxa"/>
                </w:tcPr>
                <w:p w14:paraId="05F84204" w14:textId="77777777" w:rsidR="0086620B" w:rsidRPr="0086620B" w:rsidRDefault="0086620B" w:rsidP="0086620B">
                  <w:pPr>
                    <w:keepNext/>
                    <w:keepLines/>
                    <w:widowControl w:val="0"/>
                    <w:suppressAutoHyphens w:val="0"/>
                    <w:overflowPunct/>
                    <w:autoSpaceDE/>
                    <w:spacing w:after="0"/>
                    <w:jc w:val="left"/>
                    <w:textAlignment w:val="auto"/>
                    <w:rPr>
                      <w:rFonts w:eastAsia="MS Mincho"/>
                      <w:bCs w:val="0"/>
                      <w:sz w:val="18"/>
                      <w:szCs w:val="18"/>
                      <w:lang w:eastAsia="en-US"/>
                    </w:rPr>
                  </w:pPr>
                  <w:r w:rsidRPr="0086620B">
                    <w:rPr>
                      <w:rFonts w:eastAsia="MS Mincho"/>
                      <w:bCs w:val="0"/>
                      <w:sz w:val="18"/>
                      <w:szCs w:val="18"/>
                      <w:lang w:eastAsia="en-US"/>
                    </w:rPr>
                    <w:t>Channel estimation</w:t>
                  </w:r>
                </w:p>
              </w:tc>
              <w:tc>
                <w:tcPr>
                  <w:tcW w:w="5865" w:type="dxa"/>
                </w:tcPr>
                <w:p w14:paraId="200957DD" w14:textId="77777777" w:rsidR="0086620B" w:rsidRPr="0086620B" w:rsidRDefault="0086620B" w:rsidP="0086620B">
                  <w:pPr>
                    <w:keepNext/>
                    <w:keepLines/>
                    <w:widowControl w:val="0"/>
                    <w:suppressAutoHyphens w:val="0"/>
                    <w:overflowPunct/>
                    <w:autoSpaceDE/>
                    <w:spacing w:after="0"/>
                    <w:jc w:val="left"/>
                    <w:textAlignment w:val="auto"/>
                    <w:rPr>
                      <w:rFonts w:ascii="Times" w:eastAsiaTheme="minorEastAsia" w:hAnsi="Times"/>
                      <w:bCs w:val="0"/>
                      <w:sz w:val="18"/>
                      <w:szCs w:val="18"/>
                    </w:rPr>
                  </w:pPr>
                  <w:r w:rsidRPr="0086620B">
                    <w:rPr>
                      <w:rFonts w:ascii="Times" w:eastAsiaTheme="minorEastAsia" w:hAnsi="Times"/>
                      <w:bCs w:val="0"/>
                      <w:sz w:val="18"/>
                      <w:szCs w:val="18"/>
                    </w:rPr>
                    <w:t xml:space="preserve">Start with Ideal DL channel estimation, for the purpose of calibration and/or comparing intermediate results (e.g., accuracy of AI/ML output CSI, etc.). </w:t>
                  </w:r>
                </w:p>
                <w:p w14:paraId="217C8CE8" w14:textId="77777777" w:rsidR="0086620B" w:rsidRPr="0086620B" w:rsidRDefault="0086620B" w:rsidP="0086620B">
                  <w:pPr>
                    <w:keepNext/>
                    <w:keepLines/>
                    <w:widowControl w:val="0"/>
                    <w:suppressAutoHyphens w:val="0"/>
                    <w:overflowPunct/>
                    <w:autoSpaceDE/>
                    <w:spacing w:after="0"/>
                    <w:jc w:val="left"/>
                    <w:textAlignment w:val="auto"/>
                    <w:rPr>
                      <w:rFonts w:ascii="Times" w:eastAsiaTheme="minorEastAsia" w:hAnsi="Times"/>
                      <w:bCs w:val="0"/>
                      <w:sz w:val="18"/>
                      <w:szCs w:val="18"/>
                    </w:rPr>
                  </w:pPr>
                </w:p>
                <w:p w14:paraId="42366F08" w14:textId="77777777" w:rsidR="0086620B" w:rsidRPr="0086620B" w:rsidRDefault="0086620B" w:rsidP="0086620B">
                  <w:pPr>
                    <w:keepNext/>
                    <w:keepLines/>
                    <w:widowControl w:val="0"/>
                    <w:suppressAutoHyphens w:val="0"/>
                    <w:overflowPunct/>
                    <w:autoSpaceDE/>
                    <w:spacing w:after="0"/>
                    <w:jc w:val="left"/>
                    <w:textAlignment w:val="auto"/>
                    <w:rPr>
                      <w:rFonts w:ascii="Times" w:eastAsiaTheme="minorEastAsia" w:hAnsi="Times"/>
                      <w:bCs w:val="0"/>
                      <w:szCs w:val="18"/>
                    </w:rPr>
                  </w:pPr>
                  <w:r w:rsidRPr="0086620B">
                    <w:rPr>
                      <w:rFonts w:ascii="Times" w:eastAsiaTheme="minorEastAsia" w:hAnsi="Times"/>
                      <w:bCs w:val="0"/>
                      <w:sz w:val="18"/>
                      <w:szCs w:val="18"/>
                    </w:rPr>
                    <w:t>F</w:t>
                  </w:r>
                  <w:r w:rsidRPr="0086620B">
                    <w:rPr>
                      <w:rFonts w:ascii="Times" w:eastAsiaTheme="minorEastAsia" w:hAnsi="Times" w:hint="eastAsia"/>
                      <w:bCs w:val="0"/>
                      <w:sz w:val="18"/>
                      <w:szCs w:val="18"/>
                    </w:rPr>
                    <w:t xml:space="preserve">urther consider practical </w:t>
                  </w:r>
                  <w:r w:rsidRPr="0086620B">
                    <w:rPr>
                      <w:rFonts w:ascii="Times" w:eastAsiaTheme="minorEastAsia" w:hAnsi="Times"/>
                      <w:bCs w:val="0"/>
                      <w:sz w:val="18"/>
                      <w:szCs w:val="18"/>
                    </w:rPr>
                    <w:t>channel estimation</w:t>
                  </w:r>
                  <w:r w:rsidRPr="0086620B">
                    <w:rPr>
                      <w:rFonts w:ascii="Times" w:eastAsiaTheme="minorEastAsia" w:hAnsi="Times" w:hint="eastAsia"/>
                      <w:bCs w:val="0"/>
                      <w:sz w:val="18"/>
                      <w:szCs w:val="18"/>
                    </w:rPr>
                    <w:t xml:space="preserve"> in the next step</w:t>
                  </w:r>
                </w:p>
                <w:p w14:paraId="3D4E5C13" w14:textId="77777777" w:rsidR="0086620B" w:rsidRPr="0086620B" w:rsidRDefault="0086620B" w:rsidP="0086620B">
                  <w:pPr>
                    <w:widowControl w:val="0"/>
                    <w:numPr>
                      <w:ilvl w:val="0"/>
                      <w:numId w:val="41"/>
                    </w:numPr>
                    <w:suppressAutoHyphens w:val="0"/>
                    <w:overflowPunct/>
                    <w:autoSpaceDE/>
                    <w:spacing w:after="0" w:line="276" w:lineRule="auto"/>
                    <w:contextualSpacing/>
                    <w:jc w:val="left"/>
                    <w:textAlignment w:val="auto"/>
                    <w:rPr>
                      <w:rFonts w:eastAsiaTheme="minorEastAsia"/>
                      <w:bCs w:val="0"/>
                      <w:sz w:val="18"/>
                      <w:szCs w:val="18"/>
                    </w:rPr>
                  </w:pPr>
                  <w:r w:rsidRPr="0086620B">
                    <w:rPr>
                      <w:rFonts w:eastAsiaTheme="minorEastAsia" w:hint="eastAsia"/>
                      <w:bCs w:val="0"/>
                      <w:sz w:val="18"/>
                      <w:szCs w:val="18"/>
                    </w:rPr>
                    <w:t>Use a common CSI-RS configuration</w:t>
                  </w:r>
                  <w:r w:rsidRPr="0086620B">
                    <w:rPr>
                      <w:rFonts w:eastAsiaTheme="minorEastAsia"/>
                      <w:bCs w:val="0"/>
                      <w:sz w:val="18"/>
                      <w:szCs w:val="18"/>
                    </w:rPr>
                    <w:t xml:space="preserve"> as in demodulation test</w:t>
                  </w:r>
                  <w:r w:rsidRPr="0086620B">
                    <w:rPr>
                      <w:rFonts w:eastAsiaTheme="minorEastAsia" w:hint="eastAsia"/>
                      <w:bCs w:val="0"/>
                      <w:sz w:val="18"/>
                      <w:szCs w:val="18"/>
                    </w:rPr>
                    <w:t xml:space="preserve"> (may need to define/choose a CSI-RS configuration)</w:t>
                  </w:r>
                </w:p>
                <w:p w14:paraId="022F1A66"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p>
              </w:tc>
            </w:tr>
            <w:tr w:rsidR="0086620B" w:rsidRPr="0086620B" w14:paraId="77F8D525" w14:textId="77777777" w:rsidTr="0086620B">
              <w:tc>
                <w:tcPr>
                  <w:tcW w:w="3539" w:type="dxa"/>
                </w:tcPr>
                <w:p w14:paraId="0053F867" w14:textId="77777777" w:rsidR="0086620B" w:rsidRPr="0086620B" w:rsidRDefault="0086620B" w:rsidP="0086620B">
                  <w:pPr>
                    <w:keepNext/>
                    <w:keepLines/>
                    <w:widowControl w:val="0"/>
                    <w:suppressAutoHyphens w:val="0"/>
                    <w:overflowPunct/>
                    <w:autoSpaceDE/>
                    <w:spacing w:after="0"/>
                    <w:jc w:val="left"/>
                    <w:textAlignment w:val="auto"/>
                    <w:rPr>
                      <w:rFonts w:eastAsia="MS Mincho"/>
                      <w:bCs w:val="0"/>
                      <w:sz w:val="18"/>
                      <w:szCs w:val="18"/>
                      <w:lang w:eastAsia="en-US"/>
                    </w:rPr>
                  </w:pPr>
                  <w:r w:rsidRPr="0086620B">
                    <w:rPr>
                      <w:rFonts w:eastAsia="MS Mincho"/>
                      <w:bCs w:val="0"/>
                      <w:sz w:val="18"/>
                      <w:szCs w:val="18"/>
                      <w:lang w:eastAsia="en-US"/>
                    </w:rPr>
                    <w:t>Rank per UE</w:t>
                  </w:r>
                </w:p>
              </w:tc>
              <w:tc>
                <w:tcPr>
                  <w:tcW w:w="5865" w:type="dxa"/>
                </w:tcPr>
                <w:p w14:paraId="306D308E"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r w:rsidRPr="0086620B">
                    <w:rPr>
                      <w:rFonts w:eastAsiaTheme="minorEastAsia"/>
                      <w:bCs w:val="0"/>
                      <w:szCs w:val="18"/>
                    </w:rPr>
                    <w:t>Rank 1 and 2</w:t>
                  </w:r>
                </w:p>
                <w:p w14:paraId="67EC86B6" w14:textId="77777777" w:rsidR="0086620B" w:rsidRPr="0086620B" w:rsidRDefault="0086620B" w:rsidP="0086620B">
                  <w:pPr>
                    <w:keepLines/>
                    <w:widowControl w:val="0"/>
                    <w:suppressAutoHyphens w:val="0"/>
                    <w:overflowPunct/>
                    <w:autoSpaceDE/>
                    <w:spacing w:before="40" w:after="40"/>
                    <w:jc w:val="left"/>
                    <w:textAlignment w:val="auto"/>
                    <w:rPr>
                      <w:bCs w:val="0"/>
                      <w:szCs w:val="18"/>
                      <w:lang w:eastAsia="x-none"/>
                    </w:rPr>
                  </w:pPr>
                </w:p>
              </w:tc>
            </w:tr>
            <w:tr w:rsidR="0086620B" w:rsidRPr="0086620B" w14:paraId="2D77B08F" w14:textId="77777777" w:rsidTr="0086620B">
              <w:tc>
                <w:tcPr>
                  <w:tcW w:w="3539" w:type="dxa"/>
                </w:tcPr>
                <w:p w14:paraId="2015F543" w14:textId="77777777" w:rsidR="0086620B" w:rsidRPr="0086620B" w:rsidRDefault="0086620B" w:rsidP="0086620B">
                  <w:pPr>
                    <w:keepNext/>
                    <w:keepLines/>
                    <w:widowControl w:val="0"/>
                    <w:suppressAutoHyphens w:val="0"/>
                    <w:overflowPunct/>
                    <w:autoSpaceDE/>
                    <w:spacing w:after="0"/>
                    <w:jc w:val="left"/>
                    <w:textAlignment w:val="auto"/>
                    <w:rPr>
                      <w:rFonts w:eastAsiaTheme="minorEastAsia"/>
                      <w:bCs w:val="0"/>
                      <w:sz w:val="18"/>
                      <w:szCs w:val="18"/>
                    </w:rPr>
                  </w:pPr>
                  <w:r w:rsidRPr="0086620B">
                    <w:rPr>
                      <w:rFonts w:eastAsiaTheme="minorEastAsia"/>
                      <w:bCs w:val="0"/>
                      <w:sz w:val="18"/>
                      <w:szCs w:val="18"/>
                    </w:rPr>
                    <w:t>CSI feedback assumption</w:t>
                  </w:r>
                </w:p>
              </w:tc>
              <w:tc>
                <w:tcPr>
                  <w:tcW w:w="5865" w:type="dxa"/>
                </w:tcPr>
                <w:p w14:paraId="056ED8E5"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r w:rsidRPr="0086620B">
                    <w:rPr>
                      <w:rFonts w:eastAsiaTheme="minorEastAsia"/>
                      <w:bCs w:val="0"/>
                      <w:szCs w:val="18"/>
                    </w:rPr>
                    <w:t>Step1: check the CSI prediction (outputs Raw channel) performance, do not need to take CSI feedback into account</w:t>
                  </w:r>
                </w:p>
                <w:p w14:paraId="08837C99"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p>
                <w:p w14:paraId="374F9DEC"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r w:rsidRPr="0086620B">
                    <w:rPr>
                      <w:rFonts w:eastAsiaTheme="minorEastAsia"/>
                      <w:bCs w:val="0"/>
                      <w:szCs w:val="18"/>
                    </w:rPr>
                    <w:t>Step2: take CSI feedback into account (wait more related agreements in RAN4)</w:t>
                  </w:r>
                </w:p>
                <w:p w14:paraId="046A4440" w14:textId="77777777" w:rsidR="0086620B" w:rsidRPr="0086620B" w:rsidRDefault="0086620B" w:rsidP="0086620B">
                  <w:pPr>
                    <w:keepNext/>
                    <w:keepLines/>
                    <w:widowControl w:val="0"/>
                    <w:numPr>
                      <w:ilvl w:val="0"/>
                      <w:numId w:val="41"/>
                    </w:numPr>
                    <w:suppressAutoHyphens w:val="0"/>
                    <w:overflowPunct/>
                    <w:autoSpaceDE/>
                    <w:spacing w:after="0"/>
                    <w:jc w:val="left"/>
                    <w:textAlignment w:val="auto"/>
                    <w:rPr>
                      <w:rFonts w:eastAsiaTheme="minorEastAsia"/>
                      <w:bCs w:val="0"/>
                      <w:szCs w:val="18"/>
                    </w:rPr>
                  </w:pPr>
                  <w:r w:rsidRPr="0086620B">
                    <w:rPr>
                      <w:rFonts w:eastAsiaTheme="minorEastAsia" w:hint="eastAsia"/>
                      <w:bCs w:val="0"/>
                      <w:szCs w:val="18"/>
                    </w:rPr>
                    <w:t xml:space="preserve">Option 1: Use Rel-18 </w:t>
                  </w:r>
                  <w:proofErr w:type="spellStart"/>
                  <w:r w:rsidRPr="0086620B">
                    <w:rPr>
                      <w:rFonts w:eastAsiaTheme="minorEastAsia" w:hint="eastAsia"/>
                      <w:bCs w:val="0"/>
                      <w:szCs w:val="18"/>
                    </w:rPr>
                    <w:t>eTypeII</w:t>
                  </w:r>
                  <w:proofErr w:type="spellEnd"/>
                  <w:r w:rsidRPr="0086620B">
                    <w:rPr>
                      <w:rFonts w:eastAsiaTheme="minorEastAsia" w:hint="eastAsia"/>
                      <w:bCs w:val="0"/>
                      <w:szCs w:val="18"/>
                    </w:rPr>
                    <w:t>-Doppler</w:t>
                  </w:r>
                </w:p>
                <w:p w14:paraId="7BC8F2BC" w14:textId="77777777" w:rsidR="0086620B" w:rsidRPr="0086620B" w:rsidRDefault="0086620B" w:rsidP="0086620B">
                  <w:pPr>
                    <w:keepNext/>
                    <w:keepLines/>
                    <w:widowControl w:val="0"/>
                    <w:numPr>
                      <w:ilvl w:val="0"/>
                      <w:numId w:val="41"/>
                    </w:numPr>
                    <w:suppressAutoHyphens w:val="0"/>
                    <w:overflowPunct/>
                    <w:autoSpaceDE/>
                    <w:spacing w:after="0"/>
                    <w:jc w:val="left"/>
                    <w:textAlignment w:val="auto"/>
                    <w:rPr>
                      <w:rFonts w:eastAsiaTheme="minorEastAsia"/>
                      <w:bCs w:val="0"/>
                      <w:szCs w:val="18"/>
                    </w:rPr>
                  </w:pPr>
                  <w:r w:rsidRPr="0086620B">
                    <w:rPr>
                      <w:rFonts w:eastAsiaTheme="minorEastAsia" w:hint="eastAsia"/>
                      <w:bCs w:val="0"/>
                      <w:szCs w:val="18"/>
                    </w:rPr>
                    <w:t xml:space="preserve">Companies are </w:t>
                  </w:r>
                  <w:r w:rsidRPr="0086620B">
                    <w:rPr>
                      <w:rFonts w:eastAsiaTheme="minorEastAsia"/>
                      <w:bCs w:val="0"/>
                      <w:szCs w:val="18"/>
                    </w:rPr>
                    <w:t>encouraged</w:t>
                  </w:r>
                  <w:r w:rsidRPr="0086620B">
                    <w:rPr>
                      <w:rFonts w:eastAsiaTheme="minorEastAsia" w:hint="eastAsia"/>
                      <w:bCs w:val="0"/>
                      <w:szCs w:val="18"/>
                    </w:rPr>
                    <w:t xml:space="preserve"> to check RAN1 agreements</w:t>
                  </w:r>
                </w:p>
                <w:p w14:paraId="67150BEF"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p>
              </w:tc>
            </w:tr>
            <w:tr w:rsidR="0086620B" w:rsidRPr="0086620B" w14:paraId="50F07DBD" w14:textId="77777777" w:rsidTr="0086620B">
              <w:tc>
                <w:tcPr>
                  <w:tcW w:w="3539" w:type="dxa"/>
                </w:tcPr>
                <w:p w14:paraId="63BD2488" w14:textId="77777777" w:rsidR="0086620B" w:rsidRPr="0086620B" w:rsidRDefault="0086620B" w:rsidP="0086620B">
                  <w:pPr>
                    <w:keepNext/>
                    <w:keepLines/>
                    <w:widowControl w:val="0"/>
                    <w:suppressAutoHyphens w:val="0"/>
                    <w:overflowPunct/>
                    <w:autoSpaceDE/>
                    <w:spacing w:after="0"/>
                    <w:jc w:val="left"/>
                    <w:textAlignment w:val="auto"/>
                    <w:rPr>
                      <w:rFonts w:eastAsiaTheme="minorEastAsia"/>
                      <w:bCs w:val="0"/>
                      <w:sz w:val="18"/>
                      <w:szCs w:val="18"/>
                    </w:rPr>
                  </w:pPr>
                  <w:r w:rsidRPr="0086620B">
                    <w:rPr>
                      <w:rFonts w:eastAsiaTheme="minorEastAsia"/>
                      <w:bCs w:val="0"/>
                      <w:sz w:val="18"/>
                      <w:szCs w:val="18"/>
                    </w:rPr>
                    <w:t>CSI feedback overhead</w:t>
                  </w:r>
                </w:p>
              </w:tc>
              <w:tc>
                <w:tcPr>
                  <w:tcW w:w="5865" w:type="dxa"/>
                </w:tcPr>
                <w:p w14:paraId="6A2F534A"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r w:rsidRPr="0086620B">
                    <w:rPr>
                      <w:rFonts w:eastAsiaTheme="minorEastAsia"/>
                      <w:bCs w:val="0"/>
                      <w:szCs w:val="18"/>
                    </w:rPr>
                    <w:t>Option1: Parameter combination = 2 (PC2)</w:t>
                  </w:r>
                </w:p>
                <w:p w14:paraId="349B2E93"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r w:rsidRPr="0086620B">
                    <w:rPr>
                      <w:rFonts w:eastAsiaTheme="minorEastAsia"/>
                      <w:bCs w:val="0"/>
                      <w:szCs w:val="18"/>
                    </w:rPr>
                    <w:t>Option2: PC4</w:t>
                  </w:r>
                </w:p>
                <w:p w14:paraId="40569E6F"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r w:rsidRPr="0086620B">
                    <w:rPr>
                      <w:rFonts w:eastAsiaTheme="minorEastAsia"/>
                      <w:bCs w:val="0"/>
                      <w:szCs w:val="18"/>
                    </w:rPr>
                    <w:lastRenderedPageBreak/>
                    <w:t>Option3: PC6</w:t>
                  </w:r>
                </w:p>
                <w:p w14:paraId="5608EAC7"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r w:rsidRPr="0086620B">
                    <w:rPr>
                      <w:rFonts w:eastAsiaTheme="minorEastAsia"/>
                      <w:bCs w:val="0"/>
                      <w:szCs w:val="18"/>
                    </w:rPr>
                    <w:t>O</w:t>
                  </w:r>
                  <w:r w:rsidRPr="0086620B">
                    <w:rPr>
                      <w:rFonts w:eastAsiaTheme="minorEastAsia" w:hint="eastAsia"/>
                      <w:bCs w:val="0"/>
                      <w:szCs w:val="18"/>
                    </w:rPr>
                    <w:t>ption4: PC7</w:t>
                  </w:r>
                </w:p>
                <w:p w14:paraId="2F23C80F"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p>
                <w:p w14:paraId="0ABEB348" w14:textId="77777777" w:rsidR="0086620B" w:rsidRPr="0086620B" w:rsidRDefault="0086620B" w:rsidP="0086620B">
                  <w:pPr>
                    <w:keepLines/>
                    <w:widowControl w:val="0"/>
                    <w:suppressAutoHyphens w:val="0"/>
                    <w:overflowPunct/>
                    <w:autoSpaceDE/>
                    <w:spacing w:before="40" w:after="40"/>
                    <w:jc w:val="left"/>
                    <w:textAlignment w:val="auto"/>
                    <w:rPr>
                      <w:rFonts w:eastAsiaTheme="minorEastAsia"/>
                      <w:bCs w:val="0"/>
                      <w:szCs w:val="18"/>
                    </w:rPr>
                  </w:pPr>
                  <w:r w:rsidRPr="0086620B">
                    <w:rPr>
                      <w:rFonts w:eastAsiaTheme="minorEastAsia"/>
                      <w:bCs w:val="0"/>
                      <w:szCs w:val="18"/>
                    </w:rPr>
                    <w:t>Note: this part relates to step2, may be down selected later</w:t>
                  </w:r>
                </w:p>
              </w:tc>
            </w:tr>
            <w:tr w:rsidR="0086620B" w:rsidRPr="0086620B" w14:paraId="0C97901D" w14:textId="77777777" w:rsidTr="0086620B">
              <w:tc>
                <w:tcPr>
                  <w:tcW w:w="3539" w:type="dxa"/>
                </w:tcPr>
                <w:p w14:paraId="3514986C" w14:textId="77777777" w:rsidR="0086620B" w:rsidRPr="0086620B" w:rsidRDefault="0086620B" w:rsidP="0086620B">
                  <w:pPr>
                    <w:keepNext/>
                    <w:keepLines/>
                    <w:widowControl w:val="0"/>
                    <w:suppressAutoHyphens w:val="0"/>
                    <w:overflowPunct/>
                    <w:autoSpaceDE/>
                    <w:spacing w:after="0"/>
                    <w:jc w:val="left"/>
                    <w:textAlignment w:val="auto"/>
                    <w:rPr>
                      <w:rFonts w:eastAsiaTheme="minorEastAsia"/>
                      <w:bCs w:val="0"/>
                      <w:sz w:val="18"/>
                      <w:szCs w:val="18"/>
                    </w:rPr>
                  </w:pPr>
                  <w:r w:rsidRPr="0086620B">
                    <w:rPr>
                      <w:rFonts w:eastAsiaTheme="minorEastAsia"/>
                      <w:bCs w:val="0"/>
                      <w:sz w:val="18"/>
                      <w:szCs w:val="18"/>
                    </w:rPr>
                    <w:lastRenderedPageBreak/>
                    <w:t xml:space="preserve">Baseline </w:t>
                  </w:r>
                </w:p>
              </w:tc>
              <w:tc>
                <w:tcPr>
                  <w:tcW w:w="5865" w:type="dxa"/>
                </w:tcPr>
                <w:p w14:paraId="72283C20" w14:textId="77777777" w:rsidR="0086620B" w:rsidRPr="0086620B" w:rsidRDefault="0086620B" w:rsidP="0086620B">
                  <w:pPr>
                    <w:keepNext/>
                    <w:keepLines/>
                    <w:widowControl w:val="0"/>
                    <w:suppressAutoHyphens w:val="0"/>
                    <w:autoSpaceDN w:val="0"/>
                    <w:adjustRightInd w:val="0"/>
                    <w:spacing w:after="0"/>
                    <w:jc w:val="left"/>
                    <w:rPr>
                      <w:rFonts w:ascii="Times" w:eastAsiaTheme="minorEastAsia" w:hAnsi="Times"/>
                      <w:bCs w:val="0"/>
                      <w:sz w:val="18"/>
                      <w:szCs w:val="18"/>
                    </w:rPr>
                  </w:pPr>
                  <w:r w:rsidRPr="0086620B">
                    <w:rPr>
                      <w:rFonts w:ascii="Times" w:eastAsiaTheme="minorEastAsia" w:hAnsi="Times"/>
                      <w:bCs w:val="0"/>
                      <w:sz w:val="18"/>
                      <w:szCs w:val="18"/>
                    </w:rPr>
                    <w:t>R</w:t>
                  </w:r>
                  <w:r w:rsidRPr="0086620B">
                    <w:rPr>
                      <w:rFonts w:ascii="Times" w:eastAsia="Yu Mincho" w:hAnsi="Times"/>
                      <w:bCs w:val="0"/>
                      <w:sz w:val="18"/>
                      <w:szCs w:val="18"/>
                      <w:lang w:eastAsia="ja-JP"/>
                    </w:rPr>
                    <w:t>andom PMI with Rel-15 Type I single panel codebook</w:t>
                  </w:r>
                  <w:r w:rsidRPr="0086620B">
                    <w:rPr>
                      <w:rFonts w:ascii="Times" w:eastAsiaTheme="minorEastAsia" w:hAnsi="Times" w:hint="eastAsia"/>
                      <w:bCs w:val="0"/>
                      <w:sz w:val="18"/>
                      <w:szCs w:val="18"/>
                    </w:rPr>
                    <w:t xml:space="preserve"> (for Step 2 or performance requirements)</w:t>
                  </w:r>
                </w:p>
              </w:tc>
            </w:tr>
            <w:tr w:rsidR="0086620B" w:rsidRPr="0086620B" w14:paraId="0542626E" w14:textId="77777777" w:rsidTr="0086620B">
              <w:tc>
                <w:tcPr>
                  <w:tcW w:w="3539" w:type="dxa"/>
                </w:tcPr>
                <w:p w14:paraId="2D805F02" w14:textId="77777777" w:rsidR="0086620B" w:rsidRPr="0086620B" w:rsidRDefault="0086620B" w:rsidP="0086620B">
                  <w:pPr>
                    <w:keepNext/>
                    <w:keepLines/>
                    <w:widowControl w:val="0"/>
                    <w:suppressAutoHyphens w:val="0"/>
                    <w:overflowPunct/>
                    <w:autoSpaceDE/>
                    <w:spacing w:after="0"/>
                    <w:jc w:val="left"/>
                    <w:textAlignment w:val="auto"/>
                    <w:rPr>
                      <w:rFonts w:eastAsiaTheme="minorEastAsia"/>
                      <w:bCs w:val="0"/>
                      <w:sz w:val="18"/>
                      <w:szCs w:val="18"/>
                    </w:rPr>
                  </w:pPr>
                  <w:r w:rsidRPr="0086620B">
                    <w:rPr>
                      <w:rFonts w:eastAsiaTheme="minorEastAsia"/>
                      <w:bCs w:val="0"/>
                      <w:sz w:val="18"/>
                      <w:szCs w:val="18"/>
                    </w:rPr>
                    <w:t>KPI</w:t>
                  </w:r>
                </w:p>
              </w:tc>
              <w:tc>
                <w:tcPr>
                  <w:tcW w:w="5865" w:type="dxa"/>
                </w:tcPr>
                <w:p w14:paraId="30C9AB97" w14:textId="77777777" w:rsidR="0086620B" w:rsidRPr="0086620B" w:rsidRDefault="0086620B" w:rsidP="0086620B">
                  <w:pPr>
                    <w:keepNext/>
                    <w:keepLines/>
                    <w:widowControl w:val="0"/>
                    <w:suppressAutoHyphens w:val="0"/>
                    <w:autoSpaceDN w:val="0"/>
                    <w:adjustRightInd w:val="0"/>
                    <w:spacing w:after="0"/>
                    <w:jc w:val="left"/>
                    <w:rPr>
                      <w:rFonts w:ascii="Times" w:eastAsiaTheme="minorEastAsia" w:hAnsi="Times"/>
                      <w:bCs w:val="0"/>
                      <w:sz w:val="18"/>
                      <w:szCs w:val="18"/>
                    </w:rPr>
                  </w:pPr>
                  <w:r w:rsidRPr="0086620B">
                    <w:rPr>
                      <w:rFonts w:ascii="Times" w:eastAsiaTheme="minorEastAsia" w:hAnsi="Times"/>
                      <w:bCs w:val="0"/>
                      <w:sz w:val="18"/>
                      <w:szCs w:val="18"/>
                    </w:rPr>
                    <w:t xml:space="preserve">Average of SGCS for </w:t>
                  </w:r>
                  <w:r w:rsidRPr="0086620B">
                    <w:rPr>
                      <w:rFonts w:ascii="Times" w:eastAsia="Batang" w:hAnsi="Times"/>
                      <w:bCs w:val="0"/>
                      <w:sz w:val="18"/>
                      <w:szCs w:val="18"/>
                    </w:rPr>
                    <w:t>intermediate results</w:t>
                  </w:r>
                  <w:r w:rsidRPr="0086620B">
                    <w:rPr>
                      <w:rFonts w:ascii="Times" w:eastAsiaTheme="minorEastAsia" w:hAnsi="Times"/>
                      <w:bCs w:val="0"/>
                      <w:sz w:val="18"/>
                      <w:szCs w:val="18"/>
                    </w:rPr>
                    <w:t xml:space="preserve"> over all subbands per layer</w:t>
                  </w:r>
                  <w:r w:rsidRPr="0086620B">
                    <w:rPr>
                      <w:rFonts w:ascii="Times" w:eastAsiaTheme="minorEastAsia" w:hAnsi="Times" w:hint="eastAsia"/>
                      <w:bCs w:val="0"/>
                      <w:sz w:val="18"/>
                      <w:szCs w:val="18"/>
                    </w:rPr>
                    <w:t xml:space="preserve"> </w:t>
                  </w:r>
                  <w:r w:rsidRPr="0086620B">
                    <w:rPr>
                      <w:rFonts w:ascii="Times" w:eastAsiaTheme="minorEastAsia" w:hAnsi="Times"/>
                      <w:bCs w:val="0"/>
                      <w:sz w:val="18"/>
                      <w:szCs w:val="18"/>
                    </w:rPr>
                    <w:t xml:space="preserve">(e.g. for rank 2), </w:t>
                  </w:r>
                </w:p>
                <w:p w14:paraId="43C88DDB" w14:textId="77777777" w:rsidR="0086620B" w:rsidRPr="0086620B" w:rsidRDefault="0086620B" w:rsidP="0086620B">
                  <w:pPr>
                    <w:keepNext/>
                    <w:keepLines/>
                    <w:widowControl w:val="0"/>
                    <w:numPr>
                      <w:ilvl w:val="0"/>
                      <w:numId w:val="41"/>
                    </w:numPr>
                    <w:suppressAutoHyphens w:val="0"/>
                    <w:overflowPunct/>
                    <w:autoSpaceDE/>
                    <w:autoSpaceDN w:val="0"/>
                    <w:adjustRightInd w:val="0"/>
                    <w:spacing w:after="0"/>
                    <w:contextualSpacing/>
                    <w:jc w:val="left"/>
                    <w:textAlignment w:val="auto"/>
                    <w:rPr>
                      <w:rFonts w:eastAsiaTheme="minorEastAsia"/>
                      <w:bCs w:val="0"/>
                      <w:sz w:val="18"/>
                      <w:szCs w:val="18"/>
                    </w:rPr>
                  </w:pPr>
                  <w:r w:rsidRPr="0086620B">
                    <w:rPr>
                      <w:rFonts w:eastAsiaTheme="minorEastAsia"/>
                      <w:bCs w:val="0"/>
                      <w:sz w:val="18"/>
                      <w:szCs w:val="18"/>
                    </w:rPr>
                    <w:t>comparing the SVD of model output with SVD of the ground truth Raw channel</w:t>
                  </w:r>
                </w:p>
                <w:p w14:paraId="7FF6E7C4" w14:textId="77777777" w:rsidR="0086620B" w:rsidRPr="0086620B" w:rsidRDefault="0086620B" w:rsidP="0086620B">
                  <w:pPr>
                    <w:keepNext/>
                    <w:keepLines/>
                    <w:widowControl w:val="0"/>
                    <w:suppressAutoHyphens w:val="0"/>
                    <w:autoSpaceDN w:val="0"/>
                    <w:adjustRightInd w:val="0"/>
                    <w:spacing w:after="0"/>
                    <w:jc w:val="left"/>
                    <w:rPr>
                      <w:rFonts w:ascii="Times" w:eastAsiaTheme="minorEastAsia" w:hAnsi="Times"/>
                      <w:bCs w:val="0"/>
                      <w:sz w:val="18"/>
                      <w:szCs w:val="18"/>
                    </w:rPr>
                  </w:pPr>
                </w:p>
                <w:p w14:paraId="3E2648E8" w14:textId="77777777" w:rsidR="0086620B" w:rsidRPr="0086620B" w:rsidRDefault="0086620B" w:rsidP="0086620B">
                  <w:pPr>
                    <w:keepNext/>
                    <w:keepLines/>
                    <w:widowControl w:val="0"/>
                    <w:suppressAutoHyphens w:val="0"/>
                    <w:autoSpaceDN w:val="0"/>
                    <w:adjustRightInd w:val="0"/>
                    <w:spacing w:after="0"/>
                    <w:jc w:val="left"/>
                    <w:rPr>
                      <w:rFonts w:ascii="Times" w:eastAsiaTheme="minorEastAsia" w:hAnsi="Times"/>
                      <w:bCs w:val="0"/>
                      <w:sz w:val="18"/>
                      <w:szCs w:val="18"/>
                    </w:rPr>
                  </w:pPr>
                  <w:r w:rsidRPr="0086620B">
                    <w:rPr>
                      <w:rFonts w:ascii="Times" w:eastAsiaTheme="minorEastAsia" w:hAnsi="Times"/>
                      <w:bCs w:val="0"/>
                      <w:sz w:val="18"/>
                      <w:szCs w:val="18"/>
                    </w:rPr>
                    <w:t xml:space="preserve">Note: </w:t>
                  </w:r>
                </w:p>
                <w:p w14:paraId="5DC7CC1D" w14:textId="77777777" w:rsidR="0086620B" w:rsidRPr="0086620B" w:rsidRDefault="0086620B" w:rsidP="0086620B">
                  <w:pPr>
                    <w:keepNext/>
                    <w:keepLines/>
                    <w:widowControl w:val="0"/>
                    <w:numPr>
                      <w:ilvl w:val="0"/>
                      <w:numId w:val="41"/>
                    </w:numPr>
                    <w:suppressAutoHyphens w:val="0"/>
                    <w:overflowPunct/>
                    <w:autoSpaceDE/>
                    <w:autoSpaceDN w:val="0"/>
                    <w:adjustRightInd w:val="0"/>
                    <w:spacing w:after="0"/>
                    <w:contextualSpacing/>
                    <w:jc w:val="left"/>
                    <w:textAlignment w:val="auto"/>
                    <w:rPr>
                      <w:rFonts w:eastAsiaTheme="minorEastAsia"/>
                      <w:bCs w:val="0"/>
                      <w:sz w:val="18"/>
                      <w:szCs w:val="18"/>
                    </w:rPr>
                  </w:pPr>
                  <w:r w:rsidRPr="0086620B">
                    <w:rPr>
                      <w:rFonts w:eastAsiaTheme="minorEastAsia"/>
                      <w:bCs w:val="0"/>
                      <w:sz w:val="18"/>
                      <w:szCs w:val="18"/>
                    </w:rPr>
                    <w:t>Step1: check SGCS before CSI feedback</w:t>
                  </w:r>
                  <w:r w:rsidRPr="0086620B">
                    <w:rPr>
                      <w:rFonts w:eastAsiaTheme="minorEastAsia" w:hint="eastAsia"/>
                      <w:bCs w:val="0"/>
                      <w:sz w:val="18"/>
                      <w:szCs w:val="18"/>
                    </w:rPr>
                    <w:t xml:space="preserve"> (between the raw channel matrix and ground-truth at UE)</w:t>
                  </w:r>
                </w:p>
                <w:p w14:paraId="54EE5A96" w14:textId="77777777" w:rsidR="0086620B" w:rsidRPr="0086620B" w:rsidRDefault="0086620B" w:rsidP="0086620B">
                  <w:pPr>
                    <w:keepNext/>
                    <w:keepLines/>
                    <w:widowControl w:val="0"/>
                    <w:numPr>
                      <w:ilvl w:val="0"/>
                      <w:numId w:val="41"/>
                    </w:numPr>
                    <w:suppressAutoHyphens w:val="0"/>
                    <w:overflowPunct/>
                    <w:autoSpaceDE/>
                    <w:autoSpaceDN w:val="0"/>
                    <w:adjustRightInd w:val="0"/>
                    <w:spacing w:after="0"/>
                    <w:contextualSpacing/>
                    <w:jc w:val="left"/>
                    <w:textAlignment w:val="auto"/>
                    <w:rPr>
                      <w:rFonts w:eastAsiaTheme="minorEastAsia"/>
                      <w:bCs w:val="0"/>
                      <w:sz w:val="18"/>
                      <w:szCs w:val="18"/>
                    </w:rPr>
                  </w:pPr>
                  <w:r w:rsidRPr="0086620B">
                    <w:rPr>
                      <w:rFonts w:eastAsiaTheme="minorEastAsia" w:hint="eastAsia"/>
                      <w:bCs w:val="0"/>
                      <w:sz w:val="18"/>
                      <w:szCs w:val="18"/>
                    </w:rPr>
                    <w:t xml:space="preserve">FFS </w:t>
                  </w:r>
                  <w:r w:rsidRPr="0086620B">
                    <w:rPr>
                      <w:rFonts w:eastAsiaTheme="minorEastAsia"/>
                      <w:bCs w:val="0"/>
                      <w:sz w:val="18"/>
                      <w:szCs w:val="18"/>
                    </w:rPr>
                    <w:t>Step2: check SGCS</w:t>
                  </w:r>
                  <w:r w:rsidRPr="0086620B">
                    <w:rPr>
                      <w:rFonts w:eastAsiaTheme="minorEastAsia" w:hint="eastAsia"/>
                      <w:bCs w:val="0"/>
                      <w:sz w:val="18"/>
                      <w:szCs w:val="18"/>
                    </w:rPr>
                    <w:t xml:space="preserve"> (or other metrics, e.g. TPs)</w:t>
                  </w:r>
                  <w:r w:rsidRPr="0086620B">
                    <w:rPr>
                      <w:rFonts w:eastAsiaTheme="minorEastAsia"/>
                      <w:bCs w:val="0"/>
                      <w:sz w:val="18"/>
                      <w:szCs w:val="18"/>
                    </w:rPr>
                    <w:t xml:space="preserve"> after CSI feedback</w:t>
                  </w:r>
                </w:p>
                <w:p w14:paraId="57161577" w14:textId="77777777" w:rsidR="0086620B" w:rsidRPr="0086620B" w:rsidRDefault="0086620B" w:rsidP="0086620B">
                  <w:pPr>
                    <w:keepNext/>
                    <w:keepLines/>
                    <w:widowControl w:val="0"/>
                    <w:numPr>
                      <w:ilvl w:val="0"/>
                      <w:numId w:val="41"/>
                    </w:numPr>
                    <w:suppressAutoHyphens w:val="0"/>
                    <w:overflowPunct/>
                    <w:autoSpaceDE/>
                    <w:autoSpaceDN w:val="0"/>
                    <w:adjustRightInd w:val="0"/>
                    <w:spacing w:after="0"/>
                    <w:contextualSpacing/>
                    <w:jc w:val="left"/>
                    <w:textAlignment w:val="auto"/>
                    <w:rPr>
                      <w:rFonts w:eastAsiaTheme="minorEastAsia"/>
                      <w:bCs w:val="0"/>
                      <w:sz w:val="18"/>
                      <w:szCs w:val="18"/>
                    </w:rPr>
                  </w:pPr>
                </w:p>
              </w:tc>
            </w:tr>
            <w:tr w:rsidR="0086620B" w:rsidRPr="0086620B" w14:paraId="3DE59DA1" w14:textId="77777777" w:rsidTr="0086620B">
              <w:tc>
                <w:tcPr>
                  <w:tcW w:w="3539" w:type="dxa"/>
                </w:tcPr>
                <w:p w14:paraId="5EC6D486" w14:textId="77777777" w:rsidR="0086620B" w:rsidRPr="0086620B" w:rsidRDefault="0086620B" w:rsidP="0086620B">
                  <w:pPr>
                    <w:keepNext/>
                    <w:keepLines/>
                    <w:widowControl w:val="0"/>
                    <w:suppressAutoHyphens w:val="0"/>
                    <w:overflowPunct/>
                    <w:autoSpaceDE/>
                    <w:spacing w:after="0"/>
                    <w:jc w:val="left"/>
                    <w:textAlignment w:val="auto"/>
                    <w:rPr>
                      <w:rFonts w:eastAsiaTheme="minorEastAsia"/>
                      <w:bCs w:val="0"/>
                      <w:sz w:val="18"/>
                      <w:szCs w:val="18"/>
                    </w:rPr>
                  </w:pPr>
                  <w:r w:rsidRPr="0086620B">
                    <w:rPr>
                      <w:rFonts w:eastAsiaTheme="minorEastAsia"/>
                      <w:bCs w:val="0"/>
                      <w:sz w:val="18"/>
                      <w:szCs w:val="18"/>
                    </w:rPr>
                    <w:t>Model input type</w:t>
                  </w:r>
                </w:p>
              </w:tc>
              <w:tc>
                <w:tcPr>
                  <w:tcW w:w="5865" w:type="dxa"/>
                </w:tcPr>
                <w:p w14:paraId="0CD40C39" w14:textId="77777777" w:rsidR="0086620B" w:rsidRPr="0086620B" w:rsidRDefault="0086620B" w:rsidP="0086620B">
                  <w:pPr>
                    <w:keepNext/>
                    <w:keepLines/>
                    <w:widowControl w:val="0"/>
                    <w:suppressAutoHyphens w:val="0"/>
                    <w:autoSpaceDN w:val="0"/>
                    <w:adjustRightInd w:val="0"/>
                    <w:spacing w:after="0"/>
                    <w:jc w:val="left"/>
                    <w:rPr>
                      <w:rFonts w:ascii="Times" w:eastAsiaTheme="minorEastAsia" w:hAnsi="Times"/>
                      <w:bCs w:val="0"/>
                      <w:sz w:val="18"/>
                      <w:szCs w:val="18"/>
                    </w:rPr>
                  </w:pPr>
                  <w:r w:rsidRPr="0086620B">
                    <w:rPr>
                      <w:rFonts w:ascii="Times" w:eastAsiaTheme="minorEastAsia" w:hAnsi="Times"/>
                      <w:bCs w:val="0"/>
                      <w:sz w:val="18"/>
                      <w:szCs w:val="18"/>
                    </w:rPr>
                    <w:t>Raw channel matrix</w:t>
                  </w:r>
                </w:p>
              </w:tc>
            </w:tr>
            <w:tr w:rsidR="0086620B" w:rsidRPr="0086620B" w14:paraId="4C915FD8" w14:textId="77777777" w:rsidTr="0086620B">
              <w:tc>
                <w:tcPr>
                  <w:tcW w:w="3539" w:type="dxa"/>
                </w:tcPr>
                <w:p w14:paraId="2CDD08CC" w14:textId="77777777" w:rsidR="0086620B" w:rsidRPr="0086620B" w:rsidRDefault="0086620B" w:rsidP="0086620B">
                  <w:pPr>
                    <w:keepNext/>
                    <w:keepLines/>
                    <w:widowControl w:val="0"/>
                    <w:suppressAutoHyphens w:val="0"/>
                    <w:overflowPunct/>
                    <w:autoSpaceDE/>
                    <w:spacing w:after="0"/>
                    <w:jc w:val="left"/>
                    <w:textAlignment w:val="auto"/>
                    <w:rPr>
                      <w:rFonts w:eastAsiaTheme="minorEastAsia"/>
                      <w:bCs w:val="0"/>
                      <w:sz w:val="18"/>
                      <w:szCs w:val="18"/>
                    </w:rPr>
                  </w:pPr>
                  <w:r w:rsidRPr="0086620B">
                    <w:rPr>
                      <w:rFonts w:eastAsiaTheme="minorEastAsia"/>
                      <w:bCs w:val="0"/>
                      <w:sz w:val="18"/>
                      <w:szCs w:val="18"/>
                    </w:rPr>
                    <w:t>Model out type</w:t>
                  </w:r>
                </w:p>
              </w:tc>
              <w:tc>
                <w:tcPr>
                  <w:tcW w:w="5865" w:type="dxa"/>
                </w:tcPr>
                <w:p w14:paraId="36A755BF" w14:textId="77777777" w:rsidR="0086620B" w:rsidRPr="0086620B" w:rsidRDefault="0086620B" w:rsidP="0086620B">
                  <w:pPr>
                    <w:keepNext/>
                    <w:keepLines/>
                    <w:widowControl w:val="0"/>
                    <w:suppressAutoHyphens w:val="0"/>
                    <w:autoSpaceDN w:val="0"/>
                    <w:adjustRightInd w:val="0"/>
                    <w:spacing w:after="0"/>
                    <w:jc w:val="left"/>
                    <w:rPr>
                      <w:rFonts w:ascii="Times" w:eastAsiaTheme="minorEastAsia" w:hAnsi="Times"/>
                      <w:bCs w:val="0"/>
                      <w:sz w:val="18"/>
                      <w:szCs w:val="18"/>
                    </w:rPr>
                  </w:pPr>
                  <w:r w:rsidRPr="0086620B">
                    <w:rPr>
                      <w:rFonts w:ascii="Times" w:eastAsiaTheme="minorEastAsia" w:hAnsi="Times"/>
                      <w:bCs w:val="0"/>
                      <w:sz w:val="18"/>
                      <w:szCs w:val="18"/>
                    </w:rPr>
                    <w:t>Raw channel matrix</w:t>
                  </w:r>
                </w:p>
              </w:tc>
            </w:tr>
            <w:tr w:rsidR="0086620B" w:rsidRPr="0086620B" w14:paraId="63AB7461" w14:textId="77777777" w:rsidTr="0086620B">
              <w:tc>
                <w:tcPr>
                  <w:tcW w:w="3539" w:type="dxa"/>
                </w:tcPr>
                <w:p w14:paraId="0016CB0C" w14:textId="77777777" w:rsidR="0086620B" w:rsidRPr="0086620B" w:rsidRDefault="0086620B" w:rsidP="0086620B">
                  <w:pPr>
                    <w:keepNext/>
                    <w:keepLines/>
                    <w:widowControl w:val="0"/>
                    <w:suppressAutoHyphens w:val="0"/>
                    <w:overflowPunct/>
                    <w:autoSpaceDE/>
                    <w:spacing w:after="0"/>
                    <w:jc w:val="left"/>
                    <w:textAlignment w:val="auto"/>
                    <w:rPr>
                      <w:rFonts w:eastAsiaTheme="minorEastAsia"/>
                      <w:bCs w:val="0"/>
                      <w:sz w:val="18"/>
                      <w:szCs w:val="18"/>
                    </w:rPr>
                  </w:pPr>
                  <w:r w:rsidRPr="0086620B">
                    <w:rPr>
                      <w:rFonts w:eastAsiaTheme="minorEastAsia"/>
                      <w:bCs w:val="0"/>
                      <w:sz w:val="18"/>
                      <w:szCs w:val="18"/>
                    </w:rPr>
                    <w:t>Observation window</w:t>
                  </w:r>
                </w:p>
              </w:tc>
              <w:tc>
                <w:tcPr>
                  <w:tcW w:w="5865" w:type="dxa"/>
                </w:tcPr>
                <w:p w14:paraId="05783C37" w14:textId="77777777" w:rsidR="0086620B" w:rsidRPr="0086620B" w:rsidRDefault="0086620B" w:rsidP="0086620B">
                  <w:pPr>
                    <w:keepNext/>
                    <w:keepLines/>
                    <w:widowControl w:val="0"/>
                    <w:suppressAutoHyphens w:val="0"/>
                    <w:autoSpaceDN w:val="0"/>
                    <w:adjustRightInd w:val="0"/>
                    <w:spacing w:after="0"/>
                    <w:jc w:val="left"/>
                    <w:rPr>
                      <w:rFonts w:ascii="Times" w:eastAsiaTheme="minorEastAsia" w:hAnsi="Times"/>
                      <w:bCs w:val="0"/>
                      <w:sz w:val="18"/>
                      <w:szCs w:val="18"/>
                      <w:lang w:val="en-US"/>
                    </w:rPr>
                  </w:pPr>
                  <w:r w:rsidRPr="0086620B">
                    <w:rPr>
                      <w:rFonts w:ascii="Times" w:eastAsia="Batang" w:hAnsi="Times"/>
                      <w:bCs w:val="0"/>
                      <w:sz w:val="18"/>
                      <w:szCs w:val="18"/>
                      <w:lang w:val="en-US" w:eastAsia="ko-KR"/>
                    </w:rPr>
                    <w:t>Observation window (</w:t>
                  </w:r>
                  <w:r w:rsidRPr="0086620B">
                    <w:rPr>
                      <w:rFonts w:ascii="Times" w:hAnsi="Times"/>
                      <w:sz w:val="18"/>
                      <w:szCs w:val="18"/>
                      <w:lang w:eastAsia="en-US"/>
                    </w:rPr>
                    <w:t>number/distance)</w:t>
                  </w:r>
                  <w:r w:rsidRPr="0086620B">
                    <w:rPr>
                      <w:rFonts w:ascii="Times" w:eastAsia="Batang" w:hAnsi="Times"/>
                      <w:bCs w:val="0"/>
                      <w:sz w:val="18"/>
                      <w:szCs w:val="18"/>
                      <w:lang w:val="en-US" w:eastAsia="ko-KR"/>
                    </w:rPr>
                    <w:t>: 5/5ms</w:t>
                  </w:r>
                  <w:r w:rsidRPr="0086620B">
                    <w:rPr>
                      <w:rFonts w:ascii="Times" w:eastAsiaTheme="minorEastAsia" w:hAnsi="Times"/>
                      <w:bCs w:val="0"/>
                      <w:sz w:val="18"/>
                      <w:szCs w:val="18"/>
                      <w:lang w:val="en-US"/>
                    </w:rPr>
                    <w:t xml:space="preserve"> as baseline</w:t>
                  </w:r>
                </w:p>
                <w:p w14:paraId="70AACDF0" w14:textId="77777777" w:rsidR="0086620B" w:rsidRPr="0086620B" w:rsidRDefault="0086620B" w:rsidP="0086620B">
                  <w:pPr>
                    <w:keepNext/>
                    <w:keepLines/>
                    <w:widowControl w:val="0"/>
                    <w:suppressAutoHyphens w:val="0"/>
                    <w:autoSpaceDN w:val="0"/>
                    <w:adjustRightInd w:val="0"/>
                    <w:spacing w:after="0"/>
                    <w:jc w:val="left"/>
                    <w:rPr>
                      <w:rFonts w:ascii="Times" w:eastAsiaTheme="minorEastAsia" w:hAnsi="Times"/>
                      <w:bCs w:val="0"/>
                      <w:sz w:val="18"/>
                      <w:szCs w:val="18"/>
                    </w:rPr>
                  </w:pPr>
                  <w:r w:rsidRPr="0086620B">
                    <w:rPr>
                      <w:rFonts w:ascii="Times" w:eastAsiaTheme="minorEastAsia" w:hAnsi="Times"/>
                      <w:bCs w:val="0"/>
                      <w:sz w:val="18"/>
                      <w:szCs w:val="18"/>
                      <w:lang w:val="en-US"/>
                    </w:rPr>
                    <w:t>Optional for 10/5ms</w:t>
                  </w:r>
                </w:p>
              </w:tc>
            </w:tr>
            <w:tr w:rsidR="0086620B" w:rsidRPr="0086620B" w14:paraId="2D150BC5" w14:textId="77777777" w:rsidTr="0086620B">
              <w:tc>
                <w:tcPr>
                  <w:tcW w:w="3539" w:type="dxa"/>
                </w:tcPr>
                <w:p w14:paraId="439C8F2B" w14:textId="77777777" w:rsidR="0086620B" w:rsidRPr="0086620B" w:rsidRDefault="0086620B" w:rsidP="0086620B">
                  <w:pPr>
                    <w:keepNext/>
                    <w:keepLines/>
                    <w:widowControl w:val="0"/>
                    <w:suppressAutoHyphens w:val="0"/>
                    <w:overflowPunct/>
                    <w:autoSpaceDE/>
                    <w:spacing w:after="0"/>
                    <w:jc w:val="left"/>
                    <w:textAlignment w:val="auto"/>
                    <w:rPr>
                      <w:rFonts w:eastAsiaTheme="minorEastAsia"/>
                      <w:bCs w:val="0"/>
                      <w:sz w:val="18"/>
                      <w:szCs w:val="18"/>
                    </w:rPr>
                  </w:pPr>
                  <w:r w:rsidRPr="0086620B">
                    <w:rPr>
                      <w:rFonts w:eastAsiaTheme="minorEastAsia"/>
                      <w:bCs w:val="0"/>
                      <w:sz w:val="18"/>
                      <w:szCs w:val="18"/>
                    </w:rPr>
                    <w:t>Prediction window</w:t>
                  </w:r>
                </w:p>
              </w:tc>
              <w:tc>
                <w:tcPr>
                  <w:tcW w:w="5865" w:type="dxa"/>
                </w:tcPr>
                <w:p w14:paraId="682D4DF8" w14:textId="77777777" w:rsidR="0086620B" w:rsidRPr="0086620B" w:rsidRDefault="0086620B" w:rsidP="0086620B">
                  <w:pPr>
                    <w:keepNext/>
                    <w:keepLines/>
                    <w:widowControl w:val="0"/>
                    <w:suppressAutoHyphens w:val="0"/>
                    <w:autoSpaceDN w:val="0"/>
                    <w:adjustRightInd w:val="0"/>
                    <w:spacing w:after="0"/>
                    <w:jc w:val="left"/>
                    <w:rPr>
                      <w:rFonts w:ascii="Times" w:eastAsiaTheme="minorEastAsia" w:hAnsi="Times"/>
                      <w:bCs w:val="0"/>
                      <w:sz w:val="18"/>
                      <w:szCs w:val="18"/>
                    </w:rPr>
                  </w:pPr>
                  <w:r w:rsidRPr="0086620B">
                    <w:rPr>
                      <w:rFonts w:ascii="Times" w:eastAsia="Batang" w:hAnsi="Times"/>
                      <w:bCs w:val="0"/>
                      <w:sz w:val="18"/>
                      <w:szCs w:val="18"/>
                      <w:lang w:val="en-US" w:eastAsia="ko-KR"/>
                    </w:rPr>
                    <w:t xml:space="preserve">Prediction window </w:t>
                  </w:r>
                  <w:r w:rsidRPr="0086620B">
                    <w:rPr>
                      <w:rFonts w:ascii="Times" w:hAnsi="Times"/>
                      <w:sz w:val="18"/>
                      <w:szCs w:val="18"/>
                      <w:lang w:eastAsia="en-US"/>
                    </w:rPr>
                    <w:t>(number/distance between prediction instances/distance from the last observation instance to the 1st prediction instance)</w:t>
                  </w:r>
                  <w:r w:rsidRPr="0086620B">
                    <w:rPr>
                      <w:rFonts w:ascii="Times" w:eastAsia="Batang" w:hAnsi="Times"/>
                      <w:bCs w:val="0"/>
                      <w:sz w:val="18"/>
                      <w:szCs w:val="18"/>
                      <w:lang w:val="en-US" w:eastAsia="ko-KR"/>
                    </w:rPr>
                    <w:t>:  1/5ms/5ms</w:t>
                  </w:r>
                </w:p>
              </w:tc>
            </w:tr>
          </w:tbl>
          <w:p w14:paraId="16DF7A8B" w14:textId="77777777" w:rsidR="0086620B" w:rsidRPr="0086620B" w:rsidRDefault="0086620B" w:rsidP="00563CFB">
            <w:pPr>
              <w:rPr>
                <w:rFonts w:ascii="Times" w:eastAsia="Yu Mincho" w:hAnsi="Times"/>
                <w:bCs w:val="0"/>
                <w:iCs/>
                <w:szCs w:val="24"/>
                <w:lang w:eastAsia="ja-JP"/>
              </w:rPr>
            </w:pPr>
          </w:p>
        </w:tc>
      </w:tr>
    </w:tbl>
    <w:p w14:paraId="6630CBE4" w14:textId="5423856C" w:rsidR="0086620B" w:rsidRDefault="0086620B" w:rsidP="00563CFB">
      <w:pPr>
        <w:rPr>
          <w:rFonts w:ascii="Times" w:eastAsia="Yu Mincho" w:hAnsi="Times"/>
          <w:bCs w:val="0"/>
          <w:iCs/>
          <w:szCs w:val="24"/>
          <w:lang w:eastAsia="ja-JP"/>
        </w:rPr>
      </w:pPr>
    </w:p>
    <w:p w14:paraId="30991F69" w14:textId="6468B962" w:rsidR="0086620B" w:rsidRPr="009E5A1F" w:rsidRDefault="009E5A1F" w:rsidP="00563CFB">
      <w:pPr>
        <w:rPr>
          <w:rFonts w:ascii="Times" w:eastAsiaTheme="minorEastAsia" w:hAnsi="Times"/>
          <w:bCs w:val="0"/>
          <w:iCs/>
          <w:szCs w:val="24"/>
        </w:rPr>
      </w:pPr>
      <w:r>
        <w:rPr>
          <w:rFonts w:ascii="Times" w:eastAsiaTheme="minorEastAsia" w:hAnsi="Times" w:hint="eastAsia"/>
          <w:bCs w:val="0"/>
          <w:iCs/>
          <w:szCs w:val="24"/>
        </w:rPr>
        <w:t>B</w:t>
      </w:r>
      <w:r>
        <w:rPr>
          <w:rFonts w:ascii="Times" w:eastAsiaTheme="minorEastAsia" w:hAnsi="Times"/>
          <w:bCs w:val="0"/>
          <w:iCs/>
          <w:szCs w:val="24"/>
        </w:rPr>
        <w:t xml:space="preserve">ased on the above simulation assumptions, the </w:t>
      </w:r>
      <w:proofErr w:type="spellStart"/>
      <w:r>
        <w:rPr>
          <w:rFonts w:ascii="Times" w:eastAsiaTheme="minorEastAsia" w:hAnsi="Times"/>
          <w:bCs w:val="0"/>
          <w:iCs/>
          <w:szCs w:val="24"/>
        </w:rPr>
        <w:t>intial</w:t>
      </w:r>
      <w:proofErr w:type="spellEnd"/>
      <w:r>
        <w:rPr>
          <w:rFonts w:ascii="Times" w:eastAsiaTheme="minorEastAsia" w:hAnsi="Times"/>
          <w:bCs w:val="0"/>
          <w:iCs/>
          <w:szCs w:val="24"/>
        </w:rPr>
        <w:t xml:space="preserve"> evaluation results for FDD and 32gNB Tx are provided in the following table.</w:t>
      </w:r>
    </w:p>
    <w:p w14:paraId="642CF776" w14:textId="1505EE61" w:rsidR="009E5A1F" w:rsidRPr="009E5A1F" w:rsidRDefault="009E5A1F" w:rsidP="009E5A1F">
      <w:pPr>
        <w:jc w:val="center"/>
        <w:rPr>
          <w:rFonts w:ascii="Times" w:eastAsiaTheme="minorEastAsia" w:hAnsi="Times"/>
          <w:bCs w:val="0"/>
          <w:iCs/>
          <w:szCs w:val="24"/>
        </w:rPr>
      </w:pPr>
      <w:r>
        <w:rPr>
          <w:rFonts w:ascii="Times" w:eastAsiaTheme="minorEastAsia" w:hAnsi="Times" w:hint="eastAsia"/>
          <w:bCs w:val="0"/>
          <w:iCs/>
          <w:szCs w:val="24"/>
        </w:rPr>
        <w:t>T</w:t>
      </w:r>
      <w:r>
        <w:rPr>
          <w:rFonts w:ascii="Times" w:eastAsiaTheme="minorEastAsia" w:hAnsi="Times"/>
          <w:bCs w:val="0"/>
          <w:iCs/>
          <w:szCs w:val="24"/>
        </w:rPr>
        <w:t xml:space="preserve">able 2-1. Initial evaluation results for CSI prediction AI/ML model, for FDD and 32gNB </w:t>
      </w:r>
      <w:r>
        <w:rPr>
          <w:rFonts w:ascii="Times" w:eastAsiaTheme="minorEastAsia" w:hAnsi="Times" w:hint="eastAsia"/>
          <w:bCs w:val="0"/>
          <w:iCs/>
          <w:szCs w:val="24"/>
        </w:rPr>
        <w:t>T</w:t>
      </w:r>
      <w:r>
        <w:rPr>
          <w:rFonts w:ascii="Times" w:eastAsiaTheme="minorEastAsia" w:hAnsi="Times"/>
          <w:bCs w:val="0"/>
          <w:iCs/>
          <w:szCs w:val="24"/>
        </w:rPr>
        <w:t>x.</w:t>
      </w:r>
    </w:p>
    <w:tbl>
      <w:tblPr>
        <w:tblStyle w:val="afff5"/>
        <w:tblW w:w="0" w:type="auto"/>
        <w:tblInd w:w="0" w:type="dxa"/>
        <w:tblLook w:val="04A0" w:firstRow="1" w:lastRow="0" w:firstColumn="1" w:lastColumn="0" w:noHBand="0" w:noVBand="1"/>
      </w:tblPr>
      <w:tblGrid>
        <w:gridCol w:w="2408"/>
        <w:gridCol w:w="2408"/>
        <w:gridCol w:w="2407"/>
        <w:gridCol w:w="2407"/>
      </w:tblGrid>
      <w:tr w:rsidR="009E5A1F" w14:paraId="405E9BAB" w14:textId="77777777" w:rsidTr="009E5A1F">
        <w:tc>
          <w:tcPr>
            <w:tcW w:w="2408" w:type="dxa"/>
          </w:tcPr>
          <w:p w14:paraId="55AA1BAA" w14:textId="208F266E" w:rsidR="009E5A1F" w:rsidRPr="009E5A1F" w:rsidRDefault="009E5A1F" w:rsidP="009E5A1F">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F</w:t>
            </w:r>
            <w:r>
              <w:rPr>
                <w:rFonts w:ascii="Times" w:eastAsiaTheme="minorEastAsia" w:hAnsi="Times"/>
                <w:bCs w:val="0"/>
                <w:iCs/>
                <w:szCs w:val="24"/>
                <w:lang w:eastAsia="zh-CN"/>
              </w:rPr>
              <w:t>DD, 32 gNB Tx</w:t>
            </w:r>
          </w:p>
        </w:tc>
        <w:tc>
          <w:tcPr>
            <w:tcW w:w="2408" w:type="dxa"/>
          </w:tcPr>
          <w:p w14:paraId="1B56812B" w14:textId="0FFB1386" w:rsidR="009E5A1F" w:rsidRPr="009E5A1F" w:rsidRDefault="009E5A1F" w:rsidP="009E5A1F">
            <w:pPr>
              <w:jc w:val="center"/>
              <w:rPr>
                <w:rFonts w:ascii="Times" w:eastAsiaTheme="minorEastAsia" w:hAnsi="Times"/>
                <w:bCs w:val="0"/>
                <w:iCs/>
                <w:szCs w:val="24"/>
                <w:lang w:eastAsia="zh-CN"/>
              </w:rPr>
            </w:pPr>
            <w:r w:rsidRPr="00D12349">
              <w:rPr>
                <w:rFonts w:ascii="Times New Roman" w:hAnsi="Times New Roman"/>
                <w:szCs w:val="18"/>
              </w:rPr>
              <w:t xml:space="preserve">Doppler </w:t>
            </w:r>
            <w:r>
              <w:rPr>
                <w:rFonts w:ascii="Times New Roman" w:eastAsiaTheme="minorEastAsia" w:hAnsi="Times New Roman" w:hint="eastAsia"/>
                <w:szCs w:val="18"/>
                <w:lang w:eastAsia="zh-CN"/>
              </w:rPr>
              <w:t>spread</w:t>
            </w:r>
            <w:r>
              <w:rPr>
                <w:rFonts w:ascii="Times New Roman" w:eastAsiaTheme="minorEastAsia" w:hAnsi="Times New Roman"/>
                <w:szCs w:val="18"/>
                <w:lang w:eastAsia="zh-CN"/>
              </w:rPr>
              <w:t>:</w:t>
            </w:r>
            <w:r>
              <w:rPr>
                <w:rFonts w:ascii="Times" w:eastAsiaTheme="minorEastAsia" w:hAnsi="Times" w:hint="eastAsia"/>
                <w:bCs w:val="0"/>
                <w:iCs/>
                <w:szCs w:val="24"/>
                <w:lang w:eastAsia="zh-CN"/>
              </w:rPr>
              <w:t xml:space="preserve"> 2</w:t>
            </w:r>
            <w:r>
              <w:rPr>
                <w:rFonts w:ascii="Times" w:eastAsiaTheme="minorEastAsia" w:hAnsi="Times"/>
                <w:bCs w:val="0"/>
                <w:iCs/>
                <w:szCs w:val="24"/>
                <w:lang w:eastAsia="zh-CN"/>
              </w:rPr>
              <w:t>0Hz</w:t>
            </w:r>
          </w:p>
        </w:tc>
        <w:tc>
          <w:tcPr>
            <w:tcW w:w="2407" w:type="dxa"/>
          </w:tcPr>
          <w:p w14:paraId="79F43088" w14:textId="3742AA65" w:rsidR="009E5A1F" w:rsidRPr="009E5A1F" w:rsidRDefault="009E5A1F" w:rsidP="009E5A1F">
            <w:pPr>
              <w:jc w:val="center"/>
              <w:rPr>
                <w:rFonts w:ascii="Times" w:eastAsiaTheme="minorEastAsia" w:hAnsi="Times"/>
                <w:bCs w:val="0"/>
                <w:iCs/>
                <w:szCs w:val="24"/>
                <w:lang w:eastAsia="zh-CN"/>
              </w:rPr>
            </w:pPr>
            <w:r w:rsidRPr="00D12349">
              <w:rPr>
                <w:rFonts w:ascii="Times New Roman" w:hAnsi="Times New Roman"/>
                <w:szCs w:val="18"/>
              </w:rPr>
              <w:t xml:space="preserve">Doppler </w:t>
            </w:r>
            <w:r>
              <w:rPr>
                <w:rFonts w:ascii="Times New Roman" w:eastAsiaTheme="minorEastAsia" w:hAnsi="Times New Roman" w:hint="eastAsia"/>
                <w:szCs w:val="18"/>
                <w:lang w:eastAsia="zh-CN"/>
              </w:rPr>
              <w:t>spread</w:t>
            </w:r>
            <w:r>
              <w:rPr>
                <w:rFonts w:ascii="Times New Roman" w:eastAsiaTheme="minorEastAsia" w:hAnsi="Times New Roman"/>
                <w:szCs w:val="18"/>
                <w:lang w:eastAsia="zh-CN"/>
              </w:rPr>
              <w:t>:</w:t>
            </w:r>
            <w:r>
              <w:rPr>
                <w:rFonts w:ascii="Times" w:eastAsiaTheme="minorEastAsia" w:hAnsi="Times" w:hint="eastAsia"/>
                <w:bCs w:val="0"/>
                <w:iCs/>
                <w:szCs w:val="24"/>
                <w:lang w:eastAsia="zh-CN"/>
              </w:rPr>
              <w:t xml:space="preserve"> 5</w:t>
            </w:r>
            <w:r>
              <w:rPr>
                <w:rFonts w:ascii="Times" w:eastAsiaTheme="minorEastAsia" w:hAnsi="Times"/>
                <w:bCs w:val="0"/>
                <w:iCs/>
                <w:szCs w:val="24"/>
                <w:lang w:eastAsia="zh-CN"/>
              </w:rPr>
              <w:t>0Hz</w:t>
            </w:r>
          </w:p>
        </w:tc>
        <w:tc>
          <w:tcPr>
            <w:tcW w:w="2407" w:type="dxa"/>
          </w:tcPr>
          <w:p w14:paraId="27F6C133" w14:textId="0001F425" w:rsidR="009E5A1F" w:rsidRPr="009E5A1F" w:rsidRDefault="009E5A1F" w:rsidP="009E5A1F">
            <w:pPr>
              <w:jc w:val="center"/>
              <w:rPr>
                <w:rFonts w:ascii="Times" w:eastAsiaTheme="minorEastAsia" w:hAnsi="Times"/>
                <w:bCs w:val="0"/>
                <w:iCs/>
                <w:szCs w:val="24"/>
                <w:lang w:eastAsia="zh-CN"/>
              </w:rPr>
            </w:pPr>
            <w:r w:rsidRPr="00D12349">
              <w:rPr>
                <w:rFonts w:ascii="Times New Roman" w:hAnsi="Times New Roman"/>
                <w:szCs w:val="18"/>
              </w:rPr>
              <w:t xml:space="preserve">Doppler </w:t>
            </w:r>
            <w:r>
              <w:rPr>
                <w:rFonts w:ascii="Times New Roman" w:eastAsiaTheme="minorEastAsia" w:hAnsi="Times New Roman" w:hint="eastAsia"/>
                <w:szCs w:val="18"/>
                <w:lang w:eastAsia="zh-CN"/>
              </w:rPr>
              <w:t>spread</w:t>
            </w:r>
            <w:r>
              <w:rPr>
                <w:rFonts w:ascii="Times New Roman" w:eastAsiaTheme="minorEastAsia" w:hAnsi="Times New Roman"/>
                <w:szCs w:val="18"/>
                <w:lang w:eastAsia="zh-CN"/>
              </w:rPr>
              <w:t>:</w:t>
            </w:r>
            <w:r>
              <w:rPr>
                <w:rFonts w:ascii="Times" w:eastAsiaTheme="minorEastAsia" w:hAnsi="Times" w:hint="eastAsia"/>
                <w:bCs w:val="0"/>
                <w:iCs/>
                <w:szCs w:val="24"/>
                <w:lang w:eastAsia="zh-CN"/>
              </w:rPr>
              <w:t xml:space="preserve"> 1</w:t>
            </w:r>
            <w:r>
              <w:rPr>
                <w:rFonts w:ascii="Times" w:eastAsiaTheme="minorEastAsia" w:hAnsi="Times"/>
                <w:bCs w:val="0"/>
                <w:iCs/>
                <w:szCs w:val="24"/>
                <w:lang w:eastAsia="zh-CN"/>
              </w:rPr>
              <w:t>00Hz</w:t>
            </w:r>
          </w:p>
        </w:tc>
      </w:tr>
      <w:tr w:rsidR="009E5A1F" w14:paraId="03C361BD" w14:textId="77777777" w:rsidTr="009E5A1F">
        <w:tc>
          <w:tcPr>
            <w:tcW w:w="2408" w:type="dxa"/>
          </w:tcPr>
          <w:p w14:paraId="0887DEA8" w14:textId="1BF1F872" w:rsidR="009E5A1F" w:rsidRPr="009E5A1F" w:rsidRDefault="009E5A1F" w:rsidP="009E5A1F">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S</w:t>
            </w:r>
            <w:r>
              <w:rPr>
                <w:rFonts w:ascii="Times" w:eastAsiaTheme="minorEastAsia" w:hAnsi="Times"/>
                <w:bCs w:val="0"/>
                <w:iCs/>
                <w:szCs w:val="24"/>
                <w:lang w:eastAsia="zh-CN"/>
              </w:rPr>
              <w:t>GCS</w:t>
            </w:r>
          </w:p>
        </w:tc>
        <w:tc>
          <w:tcPr>
            <w:tcW w:w="2408" w:type="dxa"/>
          </w:tcPr>
          <w:p w14:paraId="125FA255" w14:textId="3B582D83" w:rsidR="009E5A1F" w:rsidRPr="00672DC7" w:rsidRDefault="00672DC7" w:rsidP="009E5A1F">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.993</w:t>
            </w:r>
          </w:p>
        </w:tc>
        <w:tc>
          <w:tcPr>
            <w:tcW w:w="2407" w:type="dxa"/>
          </w:tcPr>
          <w:p w14:paraId="5F75950B" w14:textId="0A10B5F6" w:rsidR="009E5A1F" w:rsidRPr="00672DC7" w:rsidRDefault="00672DC7" w:rsidP="009E5A1F">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.902</w:t>
            </w:r>
          </w:p>
        </w:tc>
        <w:tc>
          <w:tcPr>
            <w:tcW w:w="2407" w:type="dxa"/>
          </w:tcPr>
          <w:p w14:paraId="3CE3A1CF" w14:textId="44BC9320" w:rsidR="009E5A1F" w:rsidRPr="00672DC7" w:rsidRDefault="00672DC7" w:rsidP="009E5A1F">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.298</w:t>
            </w:r>
          </w:p>
        </w:tc>
      </w:tr>
    </w:tbl>
    <w:p w14:paraId="2A00984D" w14:textId="73DF8448" w:rsidR="009E5A1F" w:rsidRDefault="009E5A1F" w:rsidP="00563CFB">
      <w:pPr>
        <w:rPr>
          <w:rFonts w:ascii="Times" w:eastAsia="Yu Mincho" w:hAnsi="Times"/>
          <w:bCs w:val="0"/>
          <w:iCs/>
          <w:szCs w:val="24"/>
          <w:lang w:eastAsia="ja-JP"/>
        </w:rPr>
      </w:pPr>
    </w:p>
    <w:p w14:paraId="5303FE3A" w14:textId="15DA7028" w:rsidR="009E5A1F" w:rsidRPr="00B32A2B" w:rsidRDefault="009E5A1F" w:rsidP="009E5A1F">
      <w:pPr>
        <w:rPr>
          <w:b/>
        </w:rPr>
      </w:pPr>
      <w:r>
        <w:rPr>
          <w:b/>
        </w:rPr>
        <w:t xml:space="preserve">Observation 1: </w:t>
      </w:r>
      <w:r w:rsidRPr="009E5A1F">
        <w:rPr>
          <w:b/>
        </w:rPr>
        <w:t>Initial evaluation results for CSI prediction AI/ML model</w:t>
      </w:r>
      <w:r>
        <w:rPr>
          <w:b/>
        </w:rPr>
        <w:t xml:space="preserve"> is shown in Table 2-1</w:t>
      </w:r>
      <w:r w:rsidRPr="009E5A1F">
        <w:rPr>
          <w:b/>
        </w:rPr>
        <w:t>, for FDD</w:t>
      </w:r>
      <w:r>
        <w:rPr>
          <w:b/>
        </w:rPr>
        <w:t xml:space="preserve"> and </w:t>
      </w:r>
      <w:r w:rsidRPr="009E5A1F">
        <w:rPr>
          <w:b/>
        </w:rPr>
        <w:t>32gNB Tx.</w:t>
      </w:r>
      <w:r>
        <w:rPr>
          <w:b/>
        </w:rPr>
        <w:t xml:space="preserve">  </w:t>
      </w:r>
    </w:p>
    <w:p w14:paraId="60E2B4D7" w14:textId="443C9FC4" w:rsidR="009E5A1F" w:rsidRPr="00794F43" w:rsidRDefault="00794F43" w:rsidP="00563CFB">
      <w:pPr>
        <w:rPr>
          <w:rFonts w:ascii="Times" w:eastAsiaTheme="minorEastAsia" w:hAnsi="Times"/>
          <w:bCs w:val="0"/>
          <w:iCs/>
          <w:szCs w:val="24"/>
        </w:rPr>
      </w:pPr>
      <w:r>
        <w:rPr>
          <w:rFonts w:ascii="Times" w:eastAsiaTheme="minorEastAsia" w:hAnsi="Times" w:hint="eastAsia"/>
          <w:bCs w:val="0"/>
          <w:iCs/>
          <w:szCs w:val="24"/>
        </w:rPr>
        <w:t>D</w:t>
      </w:r>
      <w:r>
        <w:rPr>
          <w:rFonts w:ascii="Times" w:eastAsiaTheme="minorEastAsia" w:hAnsi="Times"/>
          <w:bCs w:val="0"/>
          <w:iCs/>
          <w:szCs w:val="24"/>
        </w:rPr>
        <w:t xml:space="preserve">uring the simulation, there would be so many simulation assumptions which are not aligned but have large impact on the performance, such as the input RB number, input Rx number of the AI model. Also, different model structures and model parameters would have large impact on the performance. Then, </w:t>
      </w:r>
      <w:r w:rsidRPr="00794F43">
        <w:rPr>
          <w:rFonts w:ascii="Times" w:eastAsiaTheme="minorEastAsia" w:hAnsi="Times"/>
          <w:bCs w:val="0"/>
          <w:iCs/>
          <w:szCs w:val="24"/>
        </w:rPr>
        <w:t>if it is difficult to align the results corresponding to test metric</w:t>
      </w:r>
      <w:r>
        <w:rPr>
          <w:rFonts w:ascii="Times" w:eastAsiaTheme="minorEastAsia" w:hAnsi="Times"/>
          <w:bCs w:val="0"/>
          <w:iCs/>
          <w:szCs w:val="24"/>
        </w:rPr>
        <w:t>, r</w:t>
      </w:r>
      <w:r w:rsidRPr="00794F43">
        <w:rPr>
          <w:rFonts w:ascii="Times" w:eastAsiaTheme="minorEastAsia" w:hAnsi="Times"/>
          <w:bCs w:val="0"/>
          <w:iCs/>
          <w:szCs w:val="24"/>
        </w:rPr>
        <w:t>eference AI model for CSI prediction would be needed</w:t>
      </w:r>
      <w:r>
        <w:rPr>
          <w:rFonts w:ascii="Times" w:eastAsiaTheme="minorEastAsia" w:hAnsi="Times"/>
          <w:bCs w:val="0"/>
          <w:iCs/>
          <w:szCs w:val="24"/>
        </w:rPr>
        <w:t>.</w:t>
      </w:r>
    </w:p>
    <w:p w14:paraId="15A9FFA9" w14:textId="64CA0422" w:rsidR="000B397A" w:rsidRPr="00794F43" w:rsidRDefault="00794F43" w:rsidP="00563CFB">
      <w:pPr>
        <w:rPr>
          <w:b/>
        </w:rPr>
      </w:pPr>
      <w:r w:rsidRPr="00CA33DD">
        <w:rPr>
          <w:b/>
        </w:rPr>
        <w:t>Proposal</w:t>
      </w:r>
      <w:r w:rsidR="000B397A">
        <w:rPr>
          <w:b/>
        </w:rPr>
        <w:t xml:space="preserve"> 1: </w:t>
      </w:r>
      <w:r w:rsidR="003E72F8">
        <w:rPr>
          <w:b/>
        </w:rPr>
        <w:t>Reference AI model for CSI prediction would be needed, i</w:t>
      </w:r>
      <w:r w:rsidR="003E72F8" w:rsidRPr="003E72F8">
        <w:rPr>
          <w:b/>
        </w:rPr>
        <w:t>f it is difficult to align the results corresponding to test metric</w:t>
      </w:r>
    </w:p>
    <w:p w14:paraId="1FAAD619" w14:textId="0442758B" w:rsidR="00A8588D" w:rsidRPr="008D54B2" w:rsidRDefault="00A8588D" w:rsidP="00A8588D">
      <w:r>
        <w:rPr>
          <w:lang w:val="en-US"/>
        </w:rPr>
        <w:t xml:space="preserve">In the study of R18 and R19, AI CSI prediction is supposed to achieve some performance gain compared to non-AI CSI prediction, and then it may be not suitable for AI CSI prediction to directly reuse the </w:t>
      </w:r>
      <w:r>
        <w:t>the test setup and simulation assumptions of non-AI CSI prediction.</w:t>
      </w:r>
      <w:r>
        <w:rPr>
          <w:rFonts w:hint="eastAsia"/>
          <w:lang w:val="en-US"/>
        </w:rPr>
        <w:t xml:space="preserve"> </w:t>
      </w:r>
      <w:r>
        <w:rPr>
          <w:lang w:val="en-US"/>
        </w:rPr>
        <w:t xml:space="preserve">RAN4 could work on </w:t>
      </w:r>
      <w:r>
        <w:t>the test setup and simulation assumptions of AI CSI prediction, by the future evaluations.</w:t>
      </w:r>
      <w:r>
        <w:rPr>
          <w:rFonts w:hint="eastAsia"/>
        </w:rPr>
        <w:t xml:space="preserve"> </w:t>
      </w:r>
      <w:r>
        <w:t xml:space="preserve">For this one-sided use case, </w:t>
      </w:r>
      <w:r>
        <w:rPr>
          <w:lang w:val="en-US"/>
        </w:rPr>
        <w:t>reference model should be defined to align results from companies, and then the requirements could be deri</w:t>
      </w:r>
      <w:bookmarkStart w:id="5" w:name="_GoBack"/>
      <w:bookmarkEnd w:id="5"/>
      <w:r>
        <w:rPr>
          <w:lang w:val="en-US"/>
        </w:rPr>
        <w:t>ved based on the aligned results.</w:t>
      </w:r>
      <w:r>
        <w:t xml:space="preserve"> </w:t>
      </w:r>
    </w:p>
    <w:p w14:paraId="77E438CC" w14:textId="6D5FAA40" w:rsidR="00A8588D" w:rsidRPr="00B32A2B" w:rsidRDefault="00A8588D" w:rsidP="00A8588D">
      <w:pPr>
        <w:rPr>
          <w:b/>
        </w:rPr>
      </w:pPr>
      <w:r w:rsidRPr="00CA33DD">
        <w:rPr>
          <w:b/>
        </w:rPr>
        <w:t>Proposal</w:t>
      </w:r>
      <w:r>
        <w:rPr>
          <w:b/>
        </w:rPr>
        <w:t xml:space="preserve"> </w:t>
      </w:r>
      <w:r w:rsidR="000C5CF6">
        <w:rPr>
          <w:b/>
        </w:rPr>
        <w:t>2</w:t>
      </w:r>
      <w:r>
        <w:rPr>
          <w:b/>
        </w:rPr>
        <w:t xml:space="preserve">: </w:t>
      </w:r>
      <w:r w:rsidRPr="002A1595">
        <w:rPr>
          <w:b/>
        </w:rPr>
        <w:t>AI prediction and non-AI prediction could follow the similar test procedur</w:t>
      </w:r>
      <w:r>
        <w:rPr>
          <w:b/>
        </w:rPr>
        <w:t xml:space="preserve">e. </w:t>
      </w:r>
      <w:r w:rsidRPr="00E864C3">
        <w:rPr>
          <w:b/>
        </w:rPr>
        <w:t>AI-prediction would have similar or higher gamma value compared to non-AI prediction.</w:t>
      </w:r>
      <w:r>
        <w:rPr>
          <w:b/>
        </w:rPr>
        <w:t xml:space="preserve">  </w:t>
      </w:r>
    </w:p>
    <w:p w14:paraId="24B9A177" w14:textId="71F9DD0A" w:rsidR="00360838" w:rsidRDefault="00360838" w:rsidP="00360838">
      <w:r>
        <w:t>Then in the coming meeting, RAN4 could further discuss the simulation assumptions</w:t>
      </w:r>
      <w:r w:rsidR="004406AB">
        <w:t xml:space="preserve"> for </w:t>
      </w:r>
      <w:proofErr w:type="spellStart"/>
      <w:r w:rsidR="004406AB">
        <w:t>Tput</w:t>
      </w:r>
      <w:proofErr w:type="spellEnd"/>
      <w:r>
        <w:t xml:space="preserve">, </w:t>
      </w:r>
      <w:r w:rsidRPr="00360838">
        <w:t xml:space="preserve">e.g., CSI-RS configuration, codebook configuration of Rel-18 </w:t>
      </w:r>
      <w:proofErr w:type="spellStart"/>
      <w:r w:rsidRPr="00360838">
        <w:t>eTypeII</w:t>
      </w:r>
      <w:proofErr w:type="spellEnd"/>
      <w:r w:rsidRPr="00360838">
        <w:t>-Doppler, and SNR</w:t>
      </w:r>
      <w:r>
        <w:t>.</w:t>
      </w:r>
      <w:r w:rsidR="004406AB">
        <w:t xml:space="preserve"> </w:t>
      </w:r>
      <w:r w:rsidR="004406AB">
        <w:rPr>
          <w:rFonts w:hint="eastAsia"/>
        </w:rPr>
        <w:t>Cur</w:t>
      </w:r>
      <w:r w:rsidR="004406AB">
        <w:t>rent</w:t>
      </w:r>
      <w:r>
        <w:t xml:space="preserve"> RAN1 agreements and </w:t>
      </w:r>
      <w:r w:rsidRPr="00360838">
        <w:t>non-AI prediction</w:t>
      </w:r>
      <w:r>
        <w:t xml:space="preserve"> configuration may be used as starting point.</w:t>
      </w:r>
    </w:p>
    <w:p w14:paraId="42826122" w14:textId="303B2F3E" w:rsidR="00360838" w:rsidRPr="00C871F5" w:rsidRDefault="00360838" w:rsidP="00563CFB">
      <w:pPr>
        <w:rPr>
          <w:b/>
        </w:rPr>
      </w:pPr>
      <w:r>
        <w:rPr>
          <w:rFonts w:hint="eastAsia"/>
          <w:b/>
        </w:rPr>
        <w:t>Prop</w:t>
      </w:r>
      <w:r>
        <w:rPr>
          <w:b/>
        </w:rPr>
        <w:t xml:space="preserve">osal </w:t>
      </w:r>
      <w:r w:rsidR="00F611DF">
        <w:rPr>
          <w:b/>
        </w:rPr>
        <w:t>3</w:t>
      </w:r>
      <w:r>
        <w:rPr>
          <w:b/>
        </w:rPr>
        <w:t>: RAN4 to discuss further simulation assumptions</w:t>
      </w:r>
      <w:r w:rsidR="004406AB">
        <w:rPr>
          <w:b/>
        </w:rPr>
        <w:t xml:space="preserve"> for </w:t>
      </w:r>
      <w:proofErr w:type="spellStart"/>
      <w:r w:rsidR="004406AB">
        <w:rPr>
          <w:b/>
        </w:rPr>
        <w:t>Tput</w:t>
      </w:r>
      <w:proofErr w:type="spellEnd"/>
      <w:r>
        <w:rPr>
          <w:b/>
        </w:rPr>
        <w:t xml:space="preserve"> in the RAN4#114</w:t>
      </w:r>
      <w:r>
        <w:rPr>
          <w:rFonts w:hint="eastAsia"/>
          <w:b/>
        </w:rPr>
        <w:t>bis</w:t>
      </w:r>
      <w:r>
        <w:rPr>
          <w:b/>
        </w:rPr>
        <w:t xml:space="preserve">, e.g., CSI-RS configuration, codebook configuration of </w:t>
      </w:r>
      <w:r w:rsidRPr="00360838">
        <w:rPr>
          <w:b/>
        </w:rPr>
        <w:t xml:space="preserve">Rel-18 </w:t>
      </w:r>
      <w:proofErr w:type="spellStart"/>
      <w:r w:rsidRPr="00360838">
        <w:rPr>
          <w:b/>
        </w:rPr>
        <w:t>eTypeII</w:t>
      </w:r>
      <w:proofErr w:type="spellEnd"/>
      <w:r w:rsidRPr="00360838">
        <w:rPr>
          <w:b/>
        </w:rPr>
        <w:t>-Doppler</w:t>
      </w:r>
      <w:r>
        <w:rPr>
          <w:b/>
        </w:rPr>
        <w:t>, and SNR.</w:t>
      </w:r>
      <w:r w:rsidR="00201EBF">
        <w:rPr>
          <w:b/>
        </w:rPr>
        <w:t xml:space="preserve"> </w:t>
      </w:r>
    </w:p>
    <w:p w14:paraId="61D5019A" w14:textId="77777777" w:rsidR="00A8588D" w:rsidRDefault="00A8588D" w:rsidP="00A8588D">
      <w:r>
        <w:t xml:space="preserve">In 2024 Q1 to Q3, it is SI of AI prediction and RAN1 focused on the simulation of AI prediction, to obtain acceptable performance gain compared to non-AI prediction. AI prediction has been agreed for WI in 2024 Q3. In 2024 Q4, RAN1 has </w:t>
      </w:r>
      <w:r w:rsidRPr="00207F19">
        <w:t>be</w:t>
      </w:r>
      <w:r>
        <w:t>en</w:t>
      </w:r>
      <w:r w:rsidRPr="00207F19">
        <w:t xml:space="preserve"> limited to the study on consistency of training/inference</w:t>
      </w:r>
      <w:r>
        <w:t xml:space="preserve">. Then, in fact, RAN1 has not start the work of spec impact of AI prediction. LCM aspects, such as monitoring, have not been discussed yet. Then, RAN4 could not discuss </w:t>
      </w:r>
      <w:r>
        <w:lastRenderedPageBreak/>
        <w:t>LCM</w:t>
      </w:r>
      <w:r w:rsidRPr="00DD2728">
        <w:t xml:space="preserve"> requirements (e.g., monitoring)</w:t>
      </w:r>
      <w:r>
        <w:t xml:space="preserve"> and</w:t>
      </w:r>
      <w:r w:rsidRPr="00DD2728">
        <w:t xml:space="preserve"> should wait for RAN1 progress.</w:t>
      </w:r>
      <w:r>
        <w:t xml:space="preserve"> </w:t>
      </w:r>
      <w:r w:rsidRPr="005C22D6">
        <w:t>If there is any spec impact, RAN4 to discuss whether to capture it in the RRM spec.</w:t>
      </w:r>
    </w:p>
    <w:p w14:paraId="43AB489D" w14:textId="77777777" w:rsidR="00A8588D" w:rsidRPr="005C6C3D" w:rsidRDefault="00A8588D" w:rsidP="00A8588D">
      <w:pPr>
        <w:rPr>
          <w:b/>
        </w:rPr>
      </w:pPr>
      <w:r w:rsidRPr="00CA33DD">
        <w:rPr>
          <w:b/>
        </w:rPr>
        <w:t>Proposal</w:t>
      </w:r>
      <w:r>
        <w:rPr>
          <w:b/>
        </w:rPr>
        <w:t xml:space="preserve"> 4: LCM requirements (e.g., monitoring) should wait for RAN1 progress. If there is any spec impact, RAN4 to discuss whether to capture it in the RRM spec.</w:t>
      </w:r>
    </w:p>
    <w:p w14:paraId="2B458842" w14:textId="77777777" w:rsidR="002A1FD7" w:rsidRPr="001D3D5B" w:rsidRDefault="002A1FD7" w:rsidP="00C92285"/>
    <w:bookmarkEnd w:id="4"/>
    <w:p w14:paraId="2AB5F174" w14:textId="77777777" w:rsidR="00FD3FC3" w:rsidRDefault="00FD3FC3">
      <w:pPr>
        <w:pStyle w:val="1"/>
        <w:numPr>
          <w:ilvl w:val="0"/>
          <w:numId w:val="23"/>
        </w:numPr>
        <w:tabs>
          <w:tab w:val="num" w:pos="432"/>
        </w:tabs>
        <w:ind w:left="432" w:hanging="432"/>
      </w:pPr>
      <w:r>
        <w:t>Summary</w:t>
      </w:r>
    </w:p>
    <w:p w14:paraId="2EFBF197" w14:textId="4451930A" w:rsidR="009B01A3" w:rsidRDefault="000A45CF" w:rsidP="00C92285">
      <w:pPr>
        <w:rPr>
          <w:b/>
        </w:rPr>
      </w:pPr>
      <w:r>
        <w:t xml:space="preserve">Based </w:t>
      </w:r>
      <w:r w:rsidR="003A33E2">
        <w:t xml:space="preserve">on </w:t>
      </w:r>
      <w:r>
        <w:t>above analysis, following proposals</w:t>
      </w:r>
      <w:r w:rsidR="00FB4B24">
        <w:t xml:space="preserve"> and observations</w:t>
      </w:r>
      <w:r>
        <w:t xml:space="preserve"> are present.</w:t>
      </w:r>
    </w:p>
    <w:p w14:paraId="4E74AE8B" w14:textId="77777777" w:rsidR="00E75ADF" w:rsidRPr="00B32A2B" w:rsidRDefault="00E75ADF" w:rsidP="00E75ADF">
      <w:pPr>
        <w:rPr>
          <w:b/>
        </w:rPr>
      </w:pPr>
      <w:r>
        <w:rPr>
          <w:b/>
        </w:rPr>
        <w:t xml:space="preserve">Observation 1: </w:t>
      </w:r>
      <w:r w:rsidRPr="009E5A1F">
        <w:rPr>
          <w:b/>
        </w:rPr>
        <w:t>Initial evaluation results for CSI prediction AI/ML model</w:t>
      </w:r>
      <w:r>
        <w:rPr>
          <w:b/>
        </w:rPr>
        <w:t xml:space="preserve"> is shown in Table 2-1</w:t>
      </w:r>
      <w:r w:rsidRPr="009E5A1F">
        <w:rPr>
          <w:b/>
        </w:rPr>
        <w:t>, for FDD</w:t>
      </w:r>
      <w:r>
        <w:rPr>
          <w:b/>
        </w:rPr>
        <w:t xml:space="preserve"> and </w:t>
      </w:r>
      <w:r w:rsidRPr="009E5A1F">
        <w:rPr>
          <w:b/>
        </w:rPr>
        <w:t>32gNB Tx.</w:t>
      </w:r>
      <w:r>
        <w:rPr>
          <w:b/>
        </w:rPr>
        <w:t xml:space="preserve">  </w:t>
      </w:r>
    </w:p>
    <w:p w14:paraId="25C7245E" w14:textId="77777777" w:rsidR="00E75ADF" w:rsidRPr="009E5A1F" w:rsidRDefault="00E75ADF" w:rsidP="00E75ADF">
      <w:pPr>
        <w:jc w:val="center"/>
        <w:rPr>
          <w:rFonts w:ascii="Times" w:eastAsiaTheme="minorEastAsia" w:hAnsi="Times"/>
          <w:bCs w:val="0"/>
          <w:iCs/>
          <w:szCs w:val="24"/>
        </w:rPr>
      </w:pPr>
      <w:r>
        <w:rPr>
          <w:rFonts w:ascii="Times" w:eastAsiaTheme="minorEastAsia" w:hAnsi="Times" w:hint="eastAsia"/>
          <w:bCs w:val="0"/>
          <w:iCs/>
          <w:szCs w:val="24"/>
        </w:rPr>
        <w:t>T</w:t>
      </w:r>
      <w:r>
        <w:rPr>
          <w:rFonts w:ascii="Times" w:eastAsiaTheme="minorEastAsia" w:hAnsi="Times"/>
          <w:bCs w:val="0"/>
          <w:iCs/>
          <w:szCs w:val="24"/>
        </w:rPr>
        <w:t xml:space="preserve">able 2-1. Initial evaluation results for CSI prediction AI/ML model, for FDD and 32gNB </w:t>
      </w:r>
      <w:r>
        <w:rPr>
          <w:rFonts w:ascii="Times" w:eastAsiaTheme="minorEastAsia" w:hAnsi="Times" w:hint="eastAsia"/>
          <w:bCs w:val="0"/>
          <w:iCs/>
          <w:szCs w:val="24"/>
        </w:rPr>
        <w:t>T</w:t>
      </w:r>
      <w:r>
        <w:rPr>
          <w:rFonts w:ascii="Times" w:eastAsiaTheme="minorEastAsia" w:hAnsi="Times"/>
          <w:bCs w:val="0"/>
          <w:iCs/>
          <w:szCs w:val="24"/>
        </w:rPr>
        <w:t>x.</w:t>
      </w:r>
    </w:p>
    <w:tbl>
      <w:tblPr>
        <w:tblStyle w:val="afff5"/>
        <w:tblW w:w="0" w:type="auto"/>
        <w:tblInd w:w="0" w:type="dxa"/>
        <w:tblLook w:val="04A0" w:firstRow="1" w:lastRow="0" w:firstColumn="1" w:lastColumn="0" w:noHBand="0" w:noVBand="1"/>
      </w:tblPr>
      <w:tblGrid>
        <w:gridCol w:w="2408"/>
        <w:gridCol w:w="2408"/>
        <w:gridCol w:w="2407"/>
        <w:gridCol w:w="2407"/>
      </w:tblGrid>
      <w:tr w:rsidR="00E75ADF" w14:paraId="6D9FD175" w14:textId="77777777" w:rsidTr="002928C3">
        <w:tc>
          <w:tcPr>
            <w:tcW w:w="2408" w:type="dxa"/>
          </w:tcPr>
          <w:p w14:paraId="63CAFC91" w14:textId="77777777" w:rsidR="00E75ADF" w:rsidRPr="009E5A1F" w:rsidRDefault="00E75ADF" w:rsidP="002928C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F</w:t>
            </w:r>
            <w:r>
              <w:rPr>
                <w:rFonts w:ascii="Times" w:eastAsiaTheme="minorEastAsia" w:hAnsi="Times"/>
                <w:bCs w:val="0"/>
                <w:iCs/>
                <w:szCs w:val="24"/>
                <w:lang w:eastAsia="zh-CN"/>
              </w:rPr>
              <w:t>DD, 32 gNB Tx</w:t>
            </w:r>
          </w:p>
        </w:tc>
        <w:tc>
          <w:tcPr>
            <w:tcW w:w="2408" w:type="dxa"/>
          </w:tcPr>
          <w:p w14:paraId="7D483F62" w14:textId="77777777" w:rsidR="00E75ADF" w:rsidRPr="009E5A1F" w:rsidRDefault="00E75ADF" w:rsidP="002928C3">
            <w:pPr>
              <w:jc w:val="center"/>
              <w:rPr>
                <w:rFonts w:ascii="Times" w:eastAsiaTheme="minorEastAsia" w:hAnsi="Times"/>
                <w:bCs w:val="0"/>
                <w:iCs/>
                <w:szCs w:val="24"/>
                <w:lang w:eastAsia="zh-CN"/>
              </w:rPr>
            </w:pPr>
            <w:r w:rsidRPr="00D12349">
              <w:rPr>
                <w:rFonts w:ascii="Times New Roman" w:hAnsi="Times New Roman"/>
                <w:szCs w:val="18"/>
              </w:rPr>
              <w:t xml:space="preserve">Doppler </w:t>
            </w:r>
            <w:r>
              <w:rPr>
                <w:rFonts w:ascii="Times New Roman" w:eastAsiaTheme="minorEastAsia" w:hAnsi="Times New Roman" w:hint="eastAsia"/>
                <w:szCs w:val="18"/>
                <w:lang w:eastAsia="zh-CN"/>
              </w:rPr>
              <w:t>spread</w:t>
            </w:r>
            <w:r>
              <w:rPr>
                <w:rFonts w:ascii="Times New Roman" w:eastAsiaTheme="minorEastAsia" w:hAnsi="Times New Roman"/>
                <w:szCs w:val="18"/>
                <w:lang w:eastAsia="zh-CN"/>
              </w:rPr>
              <w:t>:</w:t>
            </w:r>
            <w:r>
              <w:rPr>
                <w:rFonts w:ascii="Times" w:eastAsiaTheme="minorEastAsia" w:hAnsi="Times" w:hint="eastAsia"/>
                <w:bCs w:val="0"/>
                <w:iCs/>
                <w:szCs w:val="24"/>
                <w:lang w:eastAsia="zh-CN"/>
              </w:rPr>
              <w:t xml:space="preserve"> 2</w:t>
            </w:r>
            <w:r>
              <w:rPr>
                <w:rFonts w:ascii="Times" w:eastAsiaTheme="minorEastAsia" w:hAnsi="Times"/>
                <w:bCs w:val="0"/>
                <w:iCs/>
                <w:szCs w:val="24"/>
                <w:lang w:eastAsia="zh-CN"/>
              </w:rPr>
              <w:t>0Hz</w:t>
            </w:r>
          </w:p>
        </w:tc>
        <w:tc>
          <w:tcPr>
            <w:tcW w:w="2407" w:type="dxa"/>
          </w:tcPr>
          <w:p w14:paraId="57B48457" w14:textId="77777777" w:rsidR="00E75ADF" w:rsidRPr="009E5A1F" w:rsidRDefault="00E75ADF" w:rsidP="002928C3">
            <w:pPr>
              <w:jc w:val="center"/>
              <w:rPr>
                <w:rFonts w:ascii="Times" w:eastAsiaTheme="minorEastAsia" w:hAnsi="Times"/>
                <w:bCs w:val="0"/>
                <w:iCs/>
                <w:szCs w:val="24"/>
                <w:lang w:eastAsia="zh-CN"/>
              </w:rPr>
            </w:pPr>
            <w:r w:rsidRPr="00D12349">
              <w:rPr>
                <w:rFonts w:ascii="Times New Roman" w:hAnsi="Times New Roman"/>
                <w:szCs w:val="18"/>
              </w:rPr>
              <w:t xml:space="preserve">Doppler </w:t>
            </w:r>
            <w:r>
              <w:rPr>
                <w:rFonts w:ascii="Times New Roman" w:eastAsiaTheme="minorEastAsia" w:hAnsi="Times New Roman" w:hint="eastAsia"/>
                <w:szCs w:val="18"/>
                <w:lang w:eastAsia="zh-CN"/>
              </w:rPr>
              <w:t>spread</w:t>
            </w:r>
            <w:r>
              <w:rPr>
                <w:rFonts w:ascii="Times New Roman" w:eastAsiaTheme="minorEastAsia" w:hAnsi="Times New Roman"/>
                <w:szCs w:val="18"/>
                <w:lang w:eastAsia="zh-CN"/>
              </w:rPr>
              <w:t>:</w:t>
            </w:r>
            <w:r>
              <w:rPr>
                <w:rFonts w:ascii="Times" w:eastAsiaTheme="minorEastAsia" w:hAnsi="Times" w:hint="eastAsia"/>
                <w:bCs w:val="0"/>
                <w:iCs/>
                <w:szCs w:val="24"/>
                <w:lang w:eastAsia="zh-CN"/>
              </w:rPr>
              <w:t xml:space="preserve"> 5</w:t>
            </w:r>
            <w:r>
              <w:rPr>
                <w:rFonts w:ascii="Times" w:eastAsiaTheme="minorEastAsia" w:hAnsi="Times"/>
                <w:bCs w:val="0"/>
                <w:iCs/>
                <w:szCs w:val="24"/>
                <w:lang w:eastAsia="zh-CN"/>
              </w:rPr>
              <w:t>0Hz</w:t>
            </w:r>
          </w:p>
        </w:tc>
        <w:tc>
          <w:tcPr>
            <w:tcW w:w="2407" w:type="dxa"/>
          </w:tcPr>
          <w:p w14:paraId="4345F39E" w14:textId="77777777" w:rsidR="00E75ADF" w:rsidRPr="009E5A1F" w:rsidRDefault="00E75ADF" w:rsidP="002928C3">
            <w:pPr>
              <w:jc w:val="center"/>
              <w:rPr>
                <w:rFonts w:ascii="Times" w:eastAsiaTheme="minorEastAsia" w:hAnsi="Times"/>
                <w:bCs w:val="0"/>
                <w:iCs/>
                <w:szCs w:val="24"/>
                <w:lang w:eastAsia="zh-CN"/>
              </w:rPr>
            </w:pPr>
            <w:r w:rsidRPr="00D12349">
              <w:rPr>
                <w:rFonts w:ascii="Times New Roman" w:hAnsi="Times New Roman"/>
                <w:szCs w:val="18"/>
              </w:rPr>
              <w:t xml:space="preserve">Doppler </w:t>
            </w:r>
            <w:r>
              <w:rPr>
                <w:rFonts w:ascii="Times New Roman" w:eastAsiaTheme="minorEastAsia" w:hAnsi="Times New Roman" w:hint="eastAsia"/>
                <w:szCs w:val="18"/>
                <w:lang w:eastAsia="zh-CN"/>
              </w:rPr>
              <w:t>spread</w:t>
            </w:r>
            <w:r>
              <w:rPr>
                <w:rFonts w:ascii="Times New Roman" w:eastAsiaTheme="minorEastAsia" w:hAnsi="Times New Roman"/>
                <w:szCs w:val="18"/>
                <w:lang w:eastAsia="zh-CN"/>
              </w:rPr>
              <w:t>:</w:t>
            </w:r>
            <w:r>
              <w:rPr>
                <w:rFonts w:ascii="Times" w:eastAsiaTheme="minorEastAsia" w:hAnsi="Times" w:hint="eastAsia"/>
                <w:bCs w:val="0"/>
                <w:iCs/>
                <w:szCs w:val="24"/>
                <w:lang w:eastAsia="zh-CN"/>
              </w:rPr>
              <w:t xml:space="preserve"> 1</w:t>
            </w:r>
            <w:r>
              <w:rPr>
                <w:rFonts w:ascii="Times" w:eastAsiaTheme="minorEastAsia" w:hAnsi="Times"/>
                <w:bCs w:val="0"/>
                <w:iCs/>
                <w:szCs w:val="24"/>
                <w:lang w:eastAsia="zh-CN"/>
              </w:rPr>
              <w:t>00Hz</w:t>
            </w:r>
          </w:p>
        </w:tc>
      </w:tr>
      <w:tr w:rsidR="00E75ADF" w14:paraId="0CB23CA9" w14:textId="77777777" w:rsidTr="002928C3">
        <w:tc>
          <w:tcPr>
            <w:tcW w:w="2408" w:type="dxa"/>
          </w:tcPr>
          <w:p w14:paraId="27336646" w14:textId="77777777" w:rsidR="00E75ADF" w:rsidRPr="009E5A1F" w:rsidRDefault="00E75ADF" w:rsidP="002928C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S</w:t>
            </w:r>
            <w:r>
              <w:rPr>
                <w:rFonts w:ascii="Times" w:eastAsiaTheme="minorEastAsia" w:hAnsi="Times"/>
                <w:bCs w:val="0"/>
                <w:iCs/>
                <w:szCs w:val="24"/>
                <w:lang w:eastAsia="zh-CN"/>
              </w:rPr>
              <w:t>GCS</w:t>
            </w:r>
          </w:p>
        </w:tc>
        <w:tc>
          <w:tcPr>
            <w:tcW w:w="2408" w:type="dxa"/>
          </w:tcPr>
          <w:p w14:paraId="79E74D23" w14:textId="77777777" w:rsidR="00E75ADF" w:rsidRPr="00672DC7" w:rsidRDefault="00E75ADF" w:rsidP="002928C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.993</w:t>
            </w:r>
          </w:p>
        </w:tc>
        <w:tc>
          <w:tcPr>
            <w:tcW w:w="2407" w:type="dxa"/>
          </w:tcPr>
          <w:p w14:paraId="39874362" w14:textId="77777777" w:rsidR="00E75ADF" w:rsidRPr="00672DC7" w:rsidRDefault="00E75ADF" w:rsidP="002928C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.902</w:t>
            </w:r>
          </w:p>
        </w:tc>
        <w:tc>
          <w:tcPr>
            <w:tcW w:w="2407" w:type="dxa"/>
          </w:tcPr>
          <w:p w14:paraId="1530D042" w14:textId="77777777" w:rsidR="00E75ADF" w:rsidRPr="00672DC7" w:rsidRDefault="00E75ADF" w:rsidP="002928C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.298</w:t>
            </w:r>
          </w:p>
        </w:tc>
      </w:tr>
    </w:tbl>
    <w:p w14:paraId="2CCDDA37" w14:textId="77777777" w:rsidR="00E75ADF" w:rsidRDefault="00E75ADF" w:rsidP="00E75ADF">
      <w:pPr>
        <w:rPr>
          <w:rFonts w:ascii="Times" w:eastAsia="Yu Mincho" w:hAnsi="Times"/>
          <w:bCs w:val="0"/>
          <w:iCs/>
          <w:szCs w:val="24"/>
          <w:lang w:eastAsia="ja-JP"/>
        </w:rPr>
      </w:pPr>
    </w:p>
    <w:p w14:paraId="5E734A3F" w14:textId="77777777" w:rsidR="00E75ADF" w:rsidRPr="00794F43" w:rsidRDefault="00E75ADF" w:rsidP="00E75ADF">
      <w:pPr>
        <w:rPr>
          <w:b/>
        </w:rPr>
      </w:pPr>
      <w:r w:rsidRPr="00CA33DD">
        <w:rPr>
          <w:b/>
        </w:rPr>
        <w:t>Proposal</w:t>
      </w:r>
      <w:r>
        <w:rPr>
          <w:b/>
        </w:rPr>
        <w:t xml:space="preserve"> 1: Reference AI model for CSI prediction would be needed, i</w:t>
      </w:r>
      <w:r w:rsidRPr="003E72F8">
        <w:rPr>
          <w:b/>
        </w:rPr>
        <w:t>f it is difficult to align the results corresponding to test metric</w:t>
      </w:r>
    </w:p>
    <w:p w14:paraId="16C1F82E" w14:textId="77777777" w:rsidR="00E75ADF" w:rsidRPr="00B32A2B" w:rsidRDefault="00E75ADF" w:rsidP="00E75ADF">
      <w:pPr>
        <w:rPr>
          <w:b/>
        </w:rPr>
      </w:pPr>
      <w:r w:rsidRPr="00CA33DD">
        <w:rPr>
          <w:b/>
        </w:rPr>
        <w:t>Proposal</w:t>
      </w:r>
      <w:r>
        <w:rPr>
          <w:b/>
        </w:rPr>
        <w:t xml:space="preserve"> 2: </w:t>
      </w:r>
      <w:r w:rsidRPr="002A1595">
        <w:rPr>
          <w:b/>
        </w:rPr>
        <w:t>AI prediction and non-AI prediction could follow the similar test procedur</w:t>
      </w:r>
      <w:r>
        <w:rPr>
          <w:b/>
        </w:rPr>
        <w:t xml:space="preserve">e. </w:t>
      </w:r>
      <w:r w:rsidRPr="00E864C3">
        <w:rPr>
          <w:b/>
        </w:rPr>
        <w:t>AI-prediction would have similar or higher gamma value compared to non-AI prediction.</w:t>
      </w:r>
      <w:r>
        <w:rPr>
          <w:b/>
        </w:rPr>
        <w:t xml:space="preserve">  </w:t>
      </w:r>
    </w:p>
    <w:p w14:paraId="5562FC46" w14:textId="0983CAB5" w:rsidR="009A619F" w:rsidRPr="00C871F5" w:rsidRDefault="009A619F" w:rsidP="00E75ADF">
      <w:pPr>
        <w:rPr>
          <w:b/>
        </w:rPr>
      </w:pPr>
      <w:r>
        <w:rPr>
          <w:rFonts w:hint="eastAsia"/>
          <w:b/>
        </w:rPr>
        <w:t>Prop</w:t>
      </w:r>
      <w:r>
        <w:rPr>
          <w:b/>
        </w:rPr>
        <w:t xml:space="preserve">osal </w:t>
      </w:r>
      <w:r w:rsidR="00C871F5">
        <w:rPr>
          <w:b/>
        </w:rPr>
        <w:t>3</w:t>
      </w:r>
      <w:r>
        <w:rPr>
          <w:b/>
        </w:rPr>
        <w:t xml:space="preserve">: RAN4 to discuss further simulation assumptions for </w:t>
      </w:r>
      <w:proofErr w:type="spellStart"/>
      <w:r>
        <w:rPr>
          <w:b/>
        </w:rPr>
        <w:t>Tput</w:t>
      </w:r>
      <w:proofErr w:type="spellEnd"/>
      <w:r>
        <w:rPr>
          <w:b/>
        </w:rPr>
        <w:t xml:space="preserve"> in the RAN4#114</w:t>
      </w:r>
      <w:r>
        <w:rPr>
          <w:rFonts w:hint="eastAsia"/>
          <w:b/>
        </w:rPr>
        <w:t>bis</w:t>
      </w:r>
      <w:r>
        <w:rPr>
          <w:b/>
        </w:rPr>
        <w:t xml:space="preserve">, e.g., CSI-RS configuration, codebook configuration of </w:t>
      </w:r>
      <w:r w:rsidRPr="00360838">
        <w:rPr>
          <w:b/>
        </w:rPr>
        <w:t xml:space="preserve">Rel-18 </w:t>
      </w:r>
      <w:proofErr w:type="spellStart"/>
      <w:r w:rsidRPr="00360838">
        <w:rPr>
          <w:b/>
        </w:rPr>
        <w:t>eTypeII</w:t>
      </w:r>
      <w:proofErr w:type="spellEnd"/>
      <w:r w:rsidRPr="00360838">
        <w:rPr>
          <w:b/>
        </w:rPr>
        <w:t>-Doppler</w:t>
      </w:r>
      <w:r>
        <w:rPr>
          <w:b/>
        </w:rPr>
        <w:t>, and SNR.</w:t>
      </w:r>
    </w:p>
    <w:p w14:paraId="5B68AD19" w14:textId="7D3AD6E1" w:rsidR="00A8588D" w:rsidRPr="00E75ADF" w:rsidRDefault="00E75ADF" w:rsidP="00C92285">
      <w:pPr>
        <w:rPr>
          <w:b/>
        </w:rPr>
      </w:pPr>
      <w:r w:rsidRPr="00CA33DD">
        <w:rPr>
          <w:b/>
        </w:rPr>
        <w:t>Proposal</w:t>
      </w:r>
      <w:r>
        <w:rPr>
          <w:b/>
        </w:rPr>
        <w:t xml:space="preserve"> 4: LCM requirements (e.g., monitoring) should wait for RAN1 progress. If there is any spec impact, RAN4 to discuss whether to capture it in the RRM spec.</w:t>
      </w:r>
    </w:p>
    <w:p w14:paraId="09E097AE" w14:textId="77777777" w:rsidR="00A8588D" w:rsidRPr="003877EB" w:rsidRDefault="00A8588D" w:rsidP="00C92285"/>
    <w:p w14:paraId="55F31B97" w14:textId="77777777" w:rsidR="00FD3FC3" w:rsidRPr="00BE5B8C" w:rsidRDefault="00FD3FC3" w:rsidP="003F544D">
      <w:pPr>
        <w:pStyle w:val="1"/>
        <w:numPr>
          <w:ilvl w:val="0"/>
          <w:numId w:val="0"/>
        </w:numPr>
        <w:ind w:left="432" w:hanging="432"/>
      </w:pPr>
      <w:r>
        <w:t>References</w:t>
      </w:r>
      <w:bookmarkStart w:id="6" w:name="_Hlk4777878"/>
    </w:p>
    <w:p w14:paraId="5E7AA843" w14:textId="7B3A0BA1" w:rsidR="00FF4306" w:rsidRDefault="00FF4306" w:rsidP="00FF4306">
      <w:pPr>
        <w:pStyle w:val="a3"/>
        <w:widowControl w:val="0"/>
        <w:numPr>
          <w:ilvl w:val="0"/>
          <w:numId w:val="24"/>
        </w:numPr>
        <w:spacing w:after="0"/>
        <w:rPr>
          <w:rFonts w:eastAsiaTheme="minorEastAsia"/>
          <w:szCs w:val="20"/>
        </w:rPr>
      </w:pPr>
      <w:bookmarkStart w:id="7" w:name="_Ref158104822"/>
      <w:bookmarkStart w:id="8" w:name="_Hlk53739108"/>
      <w:bookmarkStart w:id="9" w:name="_Ref134696736"/>
      <w:bookmarkStart w:id="10" w:name="_Hlk166437868"/>
      <w:bookmarkEnd w:id="6"/>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7"/>
      <w:r>
        <w:rPr>
          <w:rFonts w:eastAsiaTheme="minorEastAsia"/>
          <w:szCs w:val="20"/>
        </w:rPr>
        <w:t>.</w:t>
      </w:r>
    </w:p>
    <w:p w14:paraId="7CDD1439" w14:textId="6D9797AB" w:rsidR="00485DFE" w:rsidRPr="000364CF" w:rsidRDefault="00485DFE">
      <w:pPr>
        <w:pStyle w:val="a3"/>
        <w:widowControl w:val="0"/>
        <w:numPr>
          <w:ilvl w:val="0"/>
          <w:numId w:val="24"/>
        </w:numPr>
        <w:spacing w:after="0"/>
        <w:rPr>
          <w:rFonts w:eastAsiaTheme="minorEastAsia"/>
          <w:szCs w:val="20"/>
        </w:rPr>
      </w:pPr>
      <w:r w:rsidRPr="000C340B">
        <w:rPr>
          <w:rFonts w:eastAsiaTheme="minorEastAsia"/>
          <w:szCs w:val="20"/>
        </w:rPr>
        <w:t>RP-</w:t>
      </w:r>
      <w:r w:rsidR="008B7264" w:rsidRPr="000C340B">
        <w:rPr>
          <w:rFonts w:eastAsiaTheme="minorEastAsia"/>
          <w:szCs w:val="20"/>
        </w:rPr>
        <w:t>2</w:t>
      </w:r>
      <w:bookmarkStart w:id="11" w:name="_Hlk178624283"/>
      <w:r w:rsidR="008B7264">
        <w:rPr>
          <w:rFonts w:eastAsiaTheme="minorEastAsia"/>
          <w:szCs w:val="20"/>
        </w:rPr>
        <w:t>4</w:t>
      </w:r>
      <w:r w:rsidR="008B7264" w:rsidRPr="000525D2">
        <w:rPr>
          <w:rFonts w:eastAsiaTheme="minorEastAsia"/>
          <w:szCs w:val="20"/>
        </w:rPr>
        <w:t>2399</w:t>
      </w:r>
      <w:bookmarkEnd w:id="11"/>
      <w:r w:rsidRPr="000C340B">
        <w:rPr>
          <w:rFonts w:eastAsiaTheme="minorEastAsia"/>
          <w:szCs w:val="20"/>
        </w:rPr>
        <w:t>, “</w:t>
      </w:r>
      <w:r w:rsidRPr="00B02DEE">
        <w:rPr>
          <w:rFonts w:eastAsiaTheme="minorEastAsia"/>
          <w:szCs w:val="20"/>
        </w:rPr>
        <w:t>Revised WID on Artificial Intelligence (AI)/Machine Learning (ML) for NR Air Interface</w:t>
      </w:r>
      <w:r w:rsidRPr="000C340B">
        <w:rPr>
          <w:rFonts w:eastAsiaTheme="minorEastAsia"/>
          <w:szCs w:val="20"/>
        </w:rPr>
        <w:t xml:space="preserve">”, </w:t>
      </w:r>
      <w:r>
        <w:rPr>
          <w:rFonts w:eastAsiaTheme="minorEastAsia"/>
          <w:szCs w:val="20"/>
        </w:rPr>
        <w:t>RAN</w:t>
      </w:r>
      <w:r w:rsidRPr="000C340B">
        <w:rPr>
          <w:rFonts w:eastAsiaTheme="minorEastAsia"/>
          <w:szCs w:val="20"/>
        </w:rPr>
        <w:t>#10</w:t>
      </w:r>
      <w:r>
        <w:rPr>
          <w:rFonts w:eastAsiaTheme="minorEastAsia"/>
          <w:szCs w:val="20"/>
        </w:rPr>
        <w:t>5</w:t>
      </w:r>
      <w:r w:rsidRPr="000C340B">
        <w:rPr>
          <w:rFonts w:eastAsiaTheme="minorEastAsia"/>
          <w:szCs w:val="20"/>
        </w:rPr>
        <w:t xml:space="preserve">, </w:t>
      </w:r>
      <w:r>
        <w:rPr>
          <w:rFonts w:eastAsiaTheme="minorEastAsia"/>
          <w:szCs w:val="20"/>
        </w:rPr>
        <w:t>Sep 9</w:t>
      </w:r>
      <w:r w:rsidRPr="000C340B">
        <w:rPr>
          <w:rFonts w:eastAsiaTheme="minorEastAsia"/>
          <w:szCs w:val="20"/>
        </w:rPr>
        <w:t>-</w:t>
      </w:r>
      <w:r>
        <w:rPr>
          <w:rFonts w:eastAsiaTheme="minorEastAsia"/>
          <w:szCs w:val="20"/>
        </w:rPr>
        <w:t>12</w:t>
      </w:r>
      <w:r w:rsidRPr="000C340B">
        <w:rPr>
          <w:rFonts w:eastAsiaTheme="minorEastAsia"/>
          <w:szCs w:val="20"/>
        </w:rPr>
        <w:t>, 202</w:t>
      </w:r>
      <w:r>
        <w:rPr>
          <w:rFonts w:eastAsiaTheme="minorEastAsia"/>
          <w:szCs w:val="20"/>
        </w:rPr>
        <w:t>4</w:t>
      </w:r>
      <w:r w:rsidRPr="000C340B">
        <w:rPr>
          <w:rFonts w:eastAsiaTheme="minorEastAsia"/>
          <w:szCs w:val="20"/>
        </w:rPr>
        <w:t>.</w:t>
      </w:r>
    </w:p>
    <w:bookmarkEnd w:id="8"/>
    <w:bookmarkEnd w:id="9"/>
    <w:bookmarkEnd w:id="10"/>
    <w:p w14:paraId="33C82098" w14:textId="77777777" w:rsidR="00EA0437" w:rsidRPr="003F544D" w:rsidRDefault="00EA0437" w:rsidP="003F544D"/>
    <w:sectPr w:rsidR="00EA0437" w:rsidRPr="003F544D" w:rsidSect="00454C0D">
      <w:footerReference w:type="default" r:id="rId11"/>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5279" w16cex:dateUtc="2024-09-30T08:38:00Z"/>
  <w16cex:commentExtensible w16cex:durableId="2AA55525" w16cex:dateUtc="2024-09-30T0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8F6DE" w14:textId="77777777" w:rsidR="00DA38AC" w:rsidRDefault="00DA38AC" w:rsidP="00C92285">
      <w:r>
        <w:separator/>
      </w:r>
    </w:p>
  </w:endnote>
  <w:endnote w:type="continuationSeparator" w:id="0">
    <w:p w14:paraId="65BC70CE" w14:textId="77777777" w:rsidR="00DA38AC" w:rsidRDefault="00DA38AC" w:rsidP="00C92285">
      <w:r>
        <w:continuationSeparator/>
      </w:r>
    </w:p>
  </w:endnote>
  <w:endnote w:type="continuationNotice" w:id="1">
    <w:p w14:paraId="0ABF7B33" w14:textId="77777777" w:rsidR="00DA38AC" w:rsidRDefault="00DA38AC"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8D7294" w:rsidRDefault="008D7294" w:rsidP="00C92285"/>
  <w:p w14:paraId="0E4C8077" w14:textId="77777777" w:rsidR="008D7294" w:rsidRDefault="008D7294">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8D7294" w:rsidRDefault="008D7294">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A01F9" w14:textId="77777777" w:rsidR="00DA38AC" w:rsidRDefault="00DA38AC" w:rsidP="00C92285">
      <w:r>
        <w:separator/>
      </w:r>
    </w:p>
  </w:footnote>
  <w:footnote w:type="continuationSeparator" w:id="0">
    <w:p w14:paraId="3B6DD9BE" w14:textId="77777777" w:rsidR="00DA38AC" w:rsidRDefault="00DA38AC" w:rsidP="00C92285">
      <w:r>
        <w:continuationSeparator/>
      </w:r>
    </w:p>
  </w:footnote>
  <w:footnote w:type="continuationNotice" w:id="1">
    <w:p w14:paraId="44AE9C82" w14:textId="77777777" w:rsidR="00DA38AC" w:rsidRDefault="00DA38AC"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6"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CA56BFD"/>
    <w:multiLevelType w:val="hybridMultilevel"/>
    <w:tmpl w:val="3C3C3122"/>
    <w:lvl w:ilvl="0" w:tplc="83DAD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9B7604C"/>
    <w:multiLevelType w:val="hybridMultilevel"/>
    <w:tmpl w:val="93603AE8"/>
    <w:lvl w:ilvl="0" w:tplc="1D907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52D0489F"/>
    <w:multiLevelType w:val="hybridMultilevel"/>
    <w:tmpl w:val="A048608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A40026E"/>
    <w:multiLevelType w:val="hybridMultilevel"/>
    <w:tmpl w:val="B6BA70AC"/>
    <w:lvl w:ilvl="0" w:tplc="5C6C2CFC">
      <w:numFmt w:val="bullet"/>
      <w:lvlText w:val="-"/>
      <w:lvlJc w:val="left"/>
      <w:pPr>
        <w:ind w:left="357" w:hanging="360"/>
      </w:pPr>
      <w:rPr>
        <w:rFonts w:ascii="Times New Roman" w:eastAsia="Times New Roman" w:hAnsi="Times New Roman" w:cs="Times New Roman"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36" w15:restartNumberingAfterBreak="0">
    <w:nsid w:val="5DAA02A2"/>
    <w:multiLevelType w:val="hybridMultilevel"/>
    <w:tmpl w:val="13088114"/>
    <w:lvl w:ilvl="0" w:tplc="80C8D736">
      <w:start w:val="1"/>
      <w:numFmt w:val="bullet"/>
      <w:lvlText w:val="o"/>
      <w:lvlJc w:val="left"/>
      <w:pPr>
        <w:ind w:left="1436" w:hanging="420"/>
      </w:pPr>
      <w:rPr>
        <w:rFonts w:ascii="Courier New" w:hAnsi="Courier New" w:cs="Courier New" w:hint="default"/>
        <w:color w:val="000000" w:themeColor="text1"/>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B543649"/>
    <w:multiLevelType w:val="hybridMultilevel"/>
    <w:tmpl w:val="3C3C3122"/>
    <w:lvl w:ilvl="0" w:tplc="83DAD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8"/>
  </w:num>
  <w:num w:numId="22">
    <w:abstractNumId w:val="32"/>
  </w:num>
  <w:num w:numId="23">
    <w:abstractNumId w:val="37"/>
  </w:num>
  <w:num w:numId="24">
    <w:abstractNumId w:val="42"/>
  </w:num>
  <w:num w:numId="25">
    <w:abstractNumId w:val="23"/>
  </w:num>
  <w:num w:numId="26">
    <w:abstractNumId w:val="31"/>
  </w:num>
  <w:num w:numId="27">
    <w:abstractNumId w:val="35"/>
  </w:num>
  <w:num w:numId="28">
    <w:abstractNumId w:val="26"/>
  </w:num>
  <w:num w:numId="29">
    <w:abstractNumId w:val="41"/>
  </w:num>
  <w:num w:numId="30">
    <w:abstractNumId w:val="36"/>
  </w:num>
  <w:num w:numId="31">
    <w:abstractNumId w:val="34"/>
  </w:num>
  <w:num w:numId="32">
    <w:abstractNumId w:val="21"/>
  </w:num>
  <w:num w:numId="33">
    <w:abstractNumId w:val="39"/>
  </w:num>
  <w:num w:numId="34">
    <w:abstractNumId w:val="24"/>
  </w:num>
  <w:num w:numId="35">
    <w:abstractNumId w:val="22"/>
  </w:num>
  <w:num w:numId="36">
    <w:abstractNumId w:val="40"/>
  </w:num>
  <w:num w:numId="37">
    <w:abstractNumId w:val="30"/>
  </w:num>
  <w:num w:numId="38">
    <w:abstractNumId w:val="27"/>
  </w:num>
  <w:num w:numId="39">
    <w:abstractNumId w:val="33"/>
  </w:num>
  <w:num w:numId="40">
    <w:abstractNumId w:val="28"/>
  </w:num>
  <w:num w:numId="41">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C02"/>
    <w:rsid w:val="00001CEC"/>
    <w:rsid w:val="000020EF"/>
    <w:rsid w:val="0000242C"/>
    <w:rsid w:val="00002AAF"/>
    <w:rsid w:val="0000484F"/>
    <w:rsid w:val="00004D02"/>
    <w:rsid w:val="00004DD8"/>
    <w:rsid w:val="00004E5F"/>
    <w:rsid w:val="00006056"/>
    <w:rsid w:val="0000692A"/>
    <w:rsid w:val="000075C3"/>
    <w:rsid w:val="000075F0"/>
    <w:rsid w:val="00007F5B"/>
    <w:rsid w:val="00011C99"/>
    <w:rsid w:val="0001270B"/>
    <w:rsid w:val="0001319B"/>
    <w:rsid w:val="00013E73"/>
    <w:rsid w:val="00014662"/>
    <w:rsid w:val="000146BD"/>
    <w:rsid w:val="00014722"/>
    <w:rsid w:val="00014CC0"/>
    <w:rsid w:val="000156AB"/>
    <w:rsid w:val="000156B2"/>
    <w:rsid w:val="000157BD"/>
    <w:rsid w:val="00016C05"/>
    <w:rsid w:val="00016EDA"/>
    <w:rsid w:val="00016EF5"/>
    <w:rsid w:val="00017E8B"/>
    <w:rsid w:val="00020100"/>
    <w:rsid w:val="000206F6"/>
    <w:rsid w:val="00020809"/>
    <w:rsid w:val="00021583"/>
    <w:rsid w:val="000222EB"/>
    <w:rsid w:val="00022E01"/>
    <w:rsid w:val="00023CA7"/>
    <w:rsid w:val="00023FA2"/>
    <w:rsid w:val="00024117"/>
    <w:rsid w:val="0002464A"/>
    <w:rsid w:val="00024920"/>
    <w:rsid w:val="00025AE0"/>
    <w:rsid w:val="00025C0A"/>
    <w:rsid w:val="00026610"/>
    <w:rsid w:val="0002666A"/>
    <w:rsid w:val="0002702B"/>
    <w:rsid w:val="00027D29"/>
    <w:rsid w:val="00027F31"/>
    <w:rsid w:val="000314D5"/>
    <w:rsid w:val="0003150A"/>
    <w:rsid w:val="000316EA"/>
    <w:rsid w:val="00032323"/>
    <w:rsid w:val="0003334B"/>
    <w:rsid w:val="0003411D"/>
    <w:rsid w:val="00034F82"/>
    <w:rsid w:val="000355F6"/>
    <w:rsid w:val="00035E44"/>
    <w:rsid w:val="00035EEC"/>
    <w:rsid w:val="000364CF"/>
    <w:rsid w:val="00037358"/>
    <w:rsid w:val="00037527"/>
    <w:rsid w:val="00040D2D"/>
    <w:rsid w:val="0004125F"/>
    <w:rsid w:val="0004158C"/>
    <w:rsid w:val="00041873"/>
    <w:rsid w:val="00041A13"/>
    <w:rsid w:val="00042216"/>
    <w:rsid w:val="000422EC"/>
    <w:rsid w:val="00042C3F"/>
    <w:rsid w:val="00044131"/>
    <w:rsid w:val="00044721"/>
    <w:rsid w:val="0004476E"/>
    <w:rsid w:val="000450EC"/>
    <w:rsid w:val="000454CE"/>
    <w:rsid w:val="0004582B"/>
    <w:rsid w:val="00045F31"/>
    <w:rsid w:val="0004736B"/>
    <w:rsid w:val="0005044E"/>
    <w:rsid w:val="00050D74"/>
    <w:rsid w:val="00050FCB"/>
    <w:rsid w:val="00051EA4"/>
    <w:rsid w:val="0005211B"/>
    <w:rsid w:val="00052560"/>
    <w:rsid w:val="000529BC"/>
    <w:rsid w:val="0005304F"/>
    <w:rsid w:val="00053212"/>
    <w:rsid w:val="0005471F"/>
    <w:rsid w:val="00054CF4"/>
    <w:rsid w:val="000557C6"/>
    <w:rsid w:val="00060292"/>
    <w:rsid w:val="00061D80"/>
    <w:rsid w:val="00061F21"/>
    <w:rsid w:val="00062173"/>
    <w:rsid w:val="00062C8D"/>
    <w:rsid w:val="00062EAC"/>
    <w:rsid w:val="00062F9A"/>
    <w:rsid w:val="0006364D"/>
    <w:rsid w:val="00063F7C"/>
    <w:rsid w:val="000645B4"/>
    <w:rsid w:val="0006461E"/>
    <w:rsid w:val="00064EA4"/>
    <w:rsid w:val="00064FBB"/>
    <w:rsid w:val="000650D0"/>
    <w:rsid w:val="00066F42"/>
    <w:rsid w:val="00067153"/>
    <w:rsid w:val="0007009F"/>
    <w:rsid w:val="00070D6C"/>
    <w:rsid w:val="00071E1B"/>
    <w:rsid w:val="0007233B"/>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D43"/>
    <w:rsid w:val="000837D6"/>
    <w:rsid w:val="00084571"/>
    <w:rsid w:val="00084825"/>
    <w:rsid w:val="00085094"/>
    <w:rsid w:val="00086FC3"/>
    <w:rsid w:val="0008758B"/>
    <w:rsid w:val="00090621"/>
    <w:rsid w:val="000907CC"/>
    <w:rsid w:val="00090D8D"/>
    <w:rsid w:val="000912BE"/>
    <w:rsid w:val="00091649"/>
    <w:rsid w:val="00092617"/>
    <w:rsid w:val="000931B2"/>
    <w:rsid w:val="00094DB0"/>
    <w:rsid w:val="000959E0"/>
    <w:rsid w:val="00095A4B"/>
    <w:rsid w:val="00095FA1"/>
    <w:rsid w:val="00096A6F"/>
    <w:rsid w:val="00096E86"/>
    <w:rsid w:val="000974C7"/>
    <w:rsid w:val="000A004F"/>
    <w:rsid w:val="000A0135"/>
    <w:rsid w:val="000A127B"/>
    <w:rsid w:val="000A1B10"/>
    <w:rsid w:val="000A2C1E"/>
    <w:rsid w:val="000A32DB"/>
    <w:rsid w:val="000A45CF"/>
    <w:rsid w:val="000A4C8D"/>
    <w:rsid w:val="000A5BA2"/>
    <w:rsid w:val="000A6517"/>
    <w:rsid w:val="000A6952"/>
    <w:rsid w:val="000A6990"/>
    <w:rsid w:val="000A7678"/>
    <w:rsid w:val="000A779F"/>
    <w:rsid w:val="000B04AA"/>
    <w:rsid w:val="000B099C"/>
    <w:rsid w:val="000B09C3"/>
    <w:rsid w:val="000B1DBB"/>
    <w:rsid w:val="000B26A4"/>
    <w:rsid w:val="000B27F3"/>
    <w:rsid w:val="000B3761"/>
    <w:rsid w:val="000B37D1"/>
    <w:rsid w:val="000B381D"/>
    <w:rsid w:val="000B397A"/>
    <w:rsid w:val="000B4B26"/>
    <w:rsid w:val="000B4E24"/>
    <w:rsid w:val="000B592D"/>
    <w:rsid w:val="000B6F04"/>
    <w:rsid w:val="000B7375"/>
    <w:rsid w:val="000B7BB4"/>
    <w:rsid w:val="000B7F44"/>
    <w:rsid w:val="000C0197"/>
    <w:rsid w:val="000C0C3A"/>
    <w:rsid w:val="000C1629"/>
    <w:rsid w:val="000C1675"/>
    <w:rsid w:val="000C1863"/>
    <w:rsid w:val="000C1C5E"/>
    <w:rsid w:val="000C1E82"/>
    <w:rsid w:val="000C312D"/>
    <w:rsid w:val="000C3FA3"/>
    <w:rsid w:val="000C4006"/>
    <w:rsid w:val="000C45A4"/>
    <w:rsid w:val="000C48A4"/>
    <w:rsid w:val="000C4960"/>
    <w:rsid w:val="000C4B8A"/>
    <w:rsid w:val="000C4F55"/>
    <w:rsid w:val="000C50AC"/>
    <w:rsid w:val="000C54FB"/>
    <w:rsid w:val="000C59D3"/>
    <w:rsid w:val="000C5CF6"/>
    <w:rsid w:val="000C68D1"/>
    <w:rsid w:val="000D032D"/>
    <w:rsid w:val="000D0568"/>
    <w:rsid w:val="000D111D"/>
    <w:rsid w:val="000D1232"/>
    <w:rsid w:val="000D142F"/>
    <w:rsid w:val="000D1476"/>
    <w:rsid w:val="000D19DB"/>
    <w:rsid w:val="000D26FD"/>
    <w:rsid w:val="000D2820"/>
    <w:rsid w:val="000D2B6F"/>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E0033"/>
    <w:rsid w:val="000E1A4F"/>
    <w:rsid w:val="000E2715"/>
    <w:rsid w:val="000E2E2A"/>
    <w:rsid w:val="000E30E3"/>
    <w:rsid w:val="000E348A"/>
    <w:rsid w:val="000E3697"/>
    <w:rsid w:val="000E4B23"/>
    <w:rsid w:val="000E4B84"/>
    <w:rsid w:val="000E4F7A"/>
    <w:rsid w:val="000E5E31"/>
    <w:rsid w:val="000F10F6"/>
    <w:rsid w:val="000F110B"/>
    <w:rsid w:val="000F1737"/>
    <w:rsid w:val="000F1CD0"/>
    <w:rsid w:val="000F1DB4"/>
    <w:rsid w:val="000F2455"/>
    <w:rsid w:val="000F3C17"/>
    <w:rsid w:val="000F3C23"/>
    <w:rsid w:val="000F4DF8"/>
    <w:rsid w:val="000F4EDE"/>
    <w:rsid w:val="000F4FC5"/>
    <w:rsid w:val="000F5A3B"/>
    <w:rsid w:val="000F6118"/>
    <w:rsid w:val="000F743C"/>
    <w:rsid w:val="000F766B"/>
    <w:rsid w:val="000F7CAE"/>
    <w:rsid w:val="00100FB2"/>
    <w:rsid w:val="00101741"/>
    <w:rsid w:val="001020F4"/>
    <w:rsid w:val="001036FF"/>
    <w:rsid w:val="001043CD"/>
    <w:rsid w:val="00104412"/>
    <w:rsid w:val="0010451C"/>
    <w:rsid w:val="0010481F"/>
    <w:rsid w:val="00104A01"/>
    <w:rsid w:val="001051D6"/>
    <w:rsid w:val="00105AFF"/>
    <w:rsid w:val="001072BB"/>
    <w:rsid w:val="00107407"/>
    <w:rsid w:val="00107884"/>
    <w:rsid w:val="00110896"/>
    <w:rsid w:val="00110BD7"/>
    <w:rsid w:val="00110E8A"/>
    <w:rsid w:val="00111A1C"/>
    <w:rsid w:val="00112BF5"/>
    <w:rsid w:val="001136B3"/>
    <w:rsid w:val="00113815"/>
    <w:rsid w:val="001143B9"/>
    <w:rsid w:val="001149A0"/>
    <w:rsid w:val="00114BE9"/>
    <w:rsid w:val="00115754"/>
    <w:rsid w:val="00116429"/>
    <w:rsid w:val="00116475"/>
    <w:rsid w:val="001170FA"/>
    <w:rsid w:val="00117E60"/>
    <w:rsid w:val="00117FCE"/>
    <w:rsid w:val="00121302"/>
    <w:rsid w:val="00121CB3"/>
    <w:rsid w:val="00121D43"/>
    <w:rsid w:val="001229AD"/>
    <w:rsid w:val="00123848"/>
    <w:rsid w:val="00123B6F"/>
    <w:rsid w:val="00123D48"/>
    <w:rsid w:val="0012558F"/>
    <w:rsid w:val="00126689"/>
    <w:rsid w:val="00127384"/>
    <w:rsid w:val="00130916"/>
    <w:rsid w:val="00131726"/>
    <w:rsid w:val="00131997"/>
    <w:rsid w:val="001322E5"/>
    <w:rsid w:val="001323FF"/>
    <w:rsid w:val="0013295C"/>
    <w:rsid w:val="00132EA0"/>
    <w:rsid w:val="00132EDF"/>
    <w:rsid w:val="00133C72"/>
    <w:rsid w:val="0013442D"/>
    <w:rsid w:val="00136E9C"/>
    <w:rsid w:val="00137E22"/>
    <w:rsid w:val="001407B0"/>
    <w:rsid w:val="0014101D"/>
    <w:rsid w:val="001423B4"/>
    <w:rsid w:val="001426A7"/>
    <w:rsid w:val="00142788"/>
    <w:rsid w:val="001428CE"/>
    <w:rsid w:val="00142E1C"/>
    <w:rsid w:val="00142F9C"/>
    <w:rsid w:val="00143570"/>
    <w:rsid w:val="00143770"/>
    <w:rsid w:val="00143A5C"/>
    <w:rsid w:val="001456D9"/>
    <w:rsid w:val="00145A4F"/>
    <w:rsid w:val="00145AC0"/>
    <w:rsid w:val="00146807"/>
    <w:rsid w:val="00150677"/>
    <w:rsid w:val="0015167D"/>
    <w:rsid w:val="0015265A"/>
    <w:rsid w:val="00152836"/>
    <w:rsid w:val="00152870"/>
    <w:rsid w:val="0015288D"/>
    <w:rsid w:val="00152D4D"/>
    <w:rsid w:val="00152FFB"/>
    <w:rsid w:val="0015405E"/>
    <w:rsid w:val="0015496C"/>
    <w:rsid w:val="0015530B"/>
    <w:rsid w:val="00155DE9"/>
    <w:rsid w:val="0015669C"/>
    <w:rsid w:val="001579C2"/>
    <w:rsid w:val="00160416"/>
    <w:rsid w:val="0016071D"/>
    <w:rsid w:val="001611A3"/>
    <w:rsid w:val="001635B6"/>
    <w:rsid w:val="0016495B"/>
    <w:rsid w:val="001649BF"/>
    <w:rsid w:val="001658C7"/>
    <w:rsid w:val="0016716C"/>
    <w:rsid w:val="00167DC0"/>
    <w:rsid w:val="00167FC1"/>
    <w:rsid w:val="0017044E"/>
    <w:rsid w:val="00170A08"/>
    <w:rsid w:val="00170FD0"/>
    <w:rsid w:val="001710A9"/>
    <w:rsid w:val="00171F57"/>
    <w:rsid w:val="00174F7C"/>
    <w:rsid w:val="0017517C"/>
    <w:rsid w:val="0017530F"/>
    <w:rsid w:val="00175371"/>
    <w:rsid w:val="00175A4A"/>
    <w:rsid w:val="00175EDF"/>
    <w:rsid w:val="00176193"/>
    <w:rsid w:val="00176AC9"/>
    <w:rsid w:val="001807DA"/>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36BB"/>
    <w:rsid w:val="001944DA"/>
    <w:rsid w:val="00194ADF"/>
    <w:rsid w:val="0019571A"/>
    <w:rsid w:val="00195B4D"/>
    <w:rsid w:val="001973A7"/>
    <w:rsid w:val="00197C50"/>
    <w:rsid w:val="001A0782"/>
    <w:rsid w:val="001A13FB"/>
    <w:rsid w:val="001A1EB8"/>
    <w:rsid w:val="001A2BAF"/>
    <w:rsid w:val="001A4343"/>
    <w:rsid w:val="001A4CB7"/>
    <w:rsid w:val="001A52C9"/>
    <w:rsid w:val="001A53A4"/>
    <w:rsid w:val="001A551A"/>
    <w:rsid w:val="001A56DC"/>
    <w:rsid w:val="001A6192"/>
    <w:rsid w:val="001A6BDE"/>
    <w:rsid w:val="001A7CC7"/>
    <w:rsid w:val="001B174B"/>
    <w:rsid w:val="001B3684"/>
    <w:rsid w:val="001B37D6"/>
    <w:rsid w:val="001B4560"/>
    <w:rsid w:val="001B475D"/>
    <w:rsid w:val="001B514A"/>
    <w:rsid w:val="001B5F30"/>
    <w:rsid w:val="001B6205"/>
    <w:rsid w:val="001B6BD7"/>
    <w:rsid w:val="001B7B00"/>
    <w:rsid w:val="001B7C88"/>
    <w:rsid w:val="001C04ED"/>
    <w:rsid w:val="001C0620"/>
    <w:rsid w:val="001C084D"/>
    <w:rsid w:val="001C1170"/>
    <w:rsid w:val="001C27F8"/>
    <w:rsid w:val="001C2A52"/>
    <w:rsid w:val="001C3A2A"/>
    <w:rsid w:val="001C3E48"/>
    <w:rsid w:val="001C4283"/>
    <w:rsid w:val="001C43BF"/>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919"/>
    <w:rsid w:val="001D5EC4"/>
    <w:rsid w:val="001D64DD"/>
    <w:rsid w:val="001E01BD"/>
    <w:rsid w:val="001E07EF"/>
    <w:rsid w:val="001E1064"/>
    <w:rsid w:val="001E1489"/>
    <w:rsid w:val="001E20CD"/>
    <w:rsid w:val="001E24F2"/>
    <w:rsid w:val="001E314E"/>
    <w:rsid w:val="001E3A08"/>
    <w:rsid w:val="001E458E"/>
    <w:rsid w:val="001E4BA9"/>
    <w:rsid w:val="001E5713"/>
    <w:rsid w:val="001E675A"/>
    <w:rsid w:val="001E6C3E"/>
    <w:rsid w:val="001F08B8"/>
    <w:rsid w:val="001F0E29"/>
    <w:rsid w:val="001F1DFC"/>
    <w:rsid w:val="001F1F45"/>
    <w:rsid w:val="001F342F"/>
    <w:rsid w:val="001F3538"/>
    <w:rsid w:val="001F408D"/>
    <w:rsid w:val="001F5D58"/>
    <w:rsid w:val="001F64CE"/>
    <w:rsid w:val="001F7B69"/>
    <w:rsid w:val="001F7F73"/>
    <w:rsid w:val="00200BC1"/>
    <w:rsid w:val="00200C31"/>
    <w:rsid w:val="00201EBF"/>
    <w:rsid w:val="00202772"/>
    <w:rsid w:val="002038BE"/>
    <w:rsid w:val="00203CDB"/>
    <w:rsid w:val="00203D2C"/>
    <w:rsid w:val="00203EDD"/>
    <w:rsid w:val="00204F41"/>
    <w:rsid w:val="0020558E"/>
    <w:rsid w:val="002055F7"/>
    <w:rsid w:val="0020652C"/>
    <w:rsid w:val="00206A4C"/>
    <w:rsid w:val="00207725"/>
    <w:rsid w:val="00207F19"/>
    <w:rsid w:val="00210F4D"/>
    <w:rsid w:val="002116BA"/>
    <w:rsid w:val="002125AA"/>
    <w:rsid w:val="00212EC4"/>
    <w:rsid w:val="002136AB"/>
    <w:rsid w:val="00213DBD"/>
    <w:rsid w:val="0021443C"/>
    <w:rsid w:val="00214876"/>
    <w:rsid w:val="00215B7B"/>
    <w:rsid w:val="00215E24"/>
    <w:rsid w:val="00216235"/>
    <w:rsid w:val="0021694F"/>
    <w:rsid w:val="00217635"/>
    <w:rsid w:val="00217CB1"/>
    <w:rsid w:val="00220292"/>
    <w:rsid w:val="00220464"/>
    <w:rsid w:val="00220B16"/>
    <w:rsid w:val="002212E0"/>
    <w:rsid w:val="002221F2"/>
    <w:rsid w:val="00222B3E"/>
    <w:rsid w:val="00223B29"/>
    <w:rsid w:val="00223C89"/>
    <w:rsid w:val="002241B1"/>
    <w:rsid w:val="00224B1A"/>
    <w:rsid w:val="00224CD9"/>
    <w:rsid w:val="00224F79"/>
    <w:rsid w:val="00225450"/>
    <w:rsid w:val="002255E9"/>
    <w:rsid w:val="00225B34"/>
    <w:rsid w:val="00227099"/>
    <w:rsid w:val="00227E84"/>
    <w:rsid w:val="00227F93"/>
    <w:rsid w:val="0023052F"/>
    <w:rsid w:val="00231697"/>
    <w:rsid w:val="002329CF"/>
    <w:rsid w:val="00232AE3"/>
    <w:rsid w:val="00234426"/>
    <w:rsid w:val="00234DC7"/>
    <w:rsid w:val="00235929"/>
    <w:rsid w:val="00235C72"/>
    <w:rsid w:val="00236047"/>
    <w:rsid w:val="00236A3D"/>
    <w:rsid w:val="00236AB7"/>
    <w:rsid w:val="002377AC"/>
    <w:rsid w:val="00237F07"/>
    <w:rsid w:val="00243245"/>
    <w:rsid w:val="002436F5"/>
    <w:rsid w:val="0024373A"/>
    <w:rsid w:val="00245AE0"/>
    <w:rsid w:val="00245CC7"/>
    <w:rsid w:val="00245F2C"/>
    <w:rsid w:val="0024751C"/>
    <w:rsid w:val="0025062C"/>
    <w:rsid w:val="002509A5"/>
    <w:rsid w:val="00250FD7"/>
    <w:rsid w:val="002518E2"/>
    <w:rsid w:val="0025242C"/>
    <w:rsid w:val="0025245F"/>
    <w:rsid w:val="00253836"/>
    <w:rsid w:val="00253862"/>
    <w:rsid w:val="002546C9"/>
    <w:rsid w:val="00254F41"/>
    <w:rsid w:val="00255430"/>
    <w:rsid w:val="00256461"/>
    <w:rsid w:val="00257649"/>
    <w:rsid w:val="002606C4"/>
    <w:rsid w:val="0026097D"/>
    <w:rsid w:val="00260A36"/>
    <w:rsid w:val="00261774"/>
    <w:rsid w:val="00261FF9"/>
    <w:rsid w:val="00262127"/>
    <w:rsid w:val="00262741"/>
    <w:rsid w:val="00262880"/>
    <w:rsid w:val="00262FB1"/>
    <w:rsid w:val="002639E4"/>
    <w:rsid w:val="0026469E"/>
    <w:rsid w:val="00264DB0"/>
    <w:rsid w:val="002651AF"/>
    <w:rsid w:val="0026559A"/>
    <w:rsid w:val="00266501"/>
    <w:rsid w:val="002665CA"/>
    <w:rsid w:val="0026787E"/>
    <w:rsid w:val="002679D1"/>
    <w:rsid w:val="00267E30"/>
    <w:rsid w:val="00270832"/>
    <w:rsid w:val="00273211"/>
    <w:rsid w:val="00273D45"/>
    <w:rsid w:val="00273D5D"/>
    <w:rsid w:val="00274325"/>
    <w:rsid w:val="0027457A"/>
    <w:rsid w:val="00275218"/>
    <w:rsid w:val="00275CD4"/>
    <w:rsid w:val="00275F7B"/>
    <w:rsid w:val="002764A3"/>
    <w:rsid w:val="00276726"/>
    <w:rsid w:val="0027694E"/>
    <w:rsid w:val="00276993"/>
    <w:rsid w:val="0027752A"/>
    <w:rsid w:val="00280CC2"/>
    <w:rsid w:val="0028115C"/>
    <w:rsid w:val="00282D6B"/>
    <w:rsid w:val="002837A8"/>
    <w:rsid w:val="00283E7B"/>
    <w:rsid w:val="002844B5"/>
    <w:rsid w:val="002850F0"/>
    <w:rsid w:val="00286C08"/>
    <w:rsid w:val="00287E64"/>
    <w:rsid w:val="00287FBA"/>
    <w:rsid w:val="00290532"/>
    <w:rsid w:val="002908BD"/>
    <w:rsid w:val="00291E45"/>
    <w:rsid w:val="002922FE"/>
    <w:rsid w:val="00292D31"/>
    <w:rsid w:val="002932E5"/>
    <w:rsid w:val="0029353A"/>
    <w:rsid w:val="00293619"/>
    <w:rsid w:val="0029361E"/>
    <w:rsid w:val="00293BE0"/>
    <w:rsid w:val="0029427D"/>
    <w:rsid w:val="00295B02"/>
    <w:rsid w:val="002967FE"/>
    <w:rsid w:val="00296A5F"/>
    <w:rsid w:val="002971BF"/>
    <w:rsid w:val="002979CE"/>
    <w:rsid w:val="00297A1A"/>
    <w:rsid w:val="00297B50"/>
    <w:rsid w:val="002A00C3"/>
    <w:rsid w:val="002A0272"/>
    <w:rsid w:val="002A1595"/>
    <w:rsid w:val="002A1FD7"/>
    <w:rsid w:val="002A2001"/>
    <w:rsid w:val="002A2305"/>
    <w:rsid w:val="002A23BE"/>
    <w:rsid w:val="002A2594"/>
    <w:rsid w:val="002A3A6E"/>
    <w:rsid w:val="002A3D22"/>
    <w:rsid w:val="002A525F"/>
    <w:rsid w:val="002A5ADF"/>
    <w:rsid w:val="002A6076"/>
    <w:rsid w:val="002A680F"/>
    <w:rsid w:val="002A6E79"/>
    <w:rsid w:val="002A72F0"/>
    <w:rsid w:val="002A7BD5"/>
    <w:rsid w:val="002A7D9B"/>
    <w:rsid w:val="002B039D"/>
    <w:rsid w:val="002B0F3E"/>
    <w:rsid w:val="002B18EA"/>
    <w:rsid w:val="002B328E"/>
    <w:rsid w:val="002B3890"/>
    <w:rsid w:val="002B39C1"/>
    <w:rsid w:val="002B41AE"/>
    <w:rsid w:val="002B5094"/>
    <w:rsid w:val="002B5337"/>
    <w:rsid w:val="002B56B3"/>
    <w:rsid w:val="002B727E"/>
    <w:rsid w:val="002C070D"/>
    <w:rsid w:val="002C0898"/>
    <w:rsid w:val="002C0E7F"/>
    <w:rsid w:val="002C1B24"/>
    <w:rsid w:val="002C2771"/>
    <w:rsid w:val="002C307B"/>
    <w:rsid w:val="002C30C5"/>
    <w:rsid w:val="002C3122"/>
    <w:rsid w:val="002C336B"/>
    <w:rsid w:val="002C3E22"/>
    <w:rsid w:val="002C4A1D"/>
    <w:rsid w:val="002C4FFE"/>
    <w:rsid w:val="002C69A7"/>
    <w:rsid w:val="002C73AE"/>
    <w:rsid w:val="002C7B96"/>
    <w:rsid w:val="002C7C08"/>
    <w:rsid w:val="002C7E0D"/>
    <w:rsid w:val="002D0CCD"/>
    <w:rsid w:val="002D113B"/>
    <w:rsid w:val="002D1ABB"/>
    <w:rsid w:val="002D1F93"/>
    <w:rsid w:val="002D2828"/>
    <w:rsid w:val="002D4BB3"/>
    <w:rsid w:val="002D4E3F"/>
    <w:rsid w:val="002D53BF"/>
    <w:rsid w:val="002D5F5E"/>
    <w:rsid w:val="002D6371"/>
    <w:rsid w:val="002D70A1"/>
    <w:rsid w:val="002D7453"/>
    <w:rsid w:val="002D78CB"/>
    <w:rsid w:val="002E0746"/>
    <w:rsid w:val="002E084B"/>
    <w:rsid w:val="002E0B96"/>
    <w:rsid w:val="002E1897"/>
    <w:rsid w:val="002E1E25"/>
    <w:rsid w:val="002E2B28"/>
    <w:rsid w:val="002E2BFB"/>
    <w:rsid w:val="002E4F86"/>
    <w:rsid w:val="002E5EE6"/>
    <w:rsid w:val="002E6857"/>
    <w:rsid w:val="002E7CB8"/>
    <w:rsid w:val="002F0309"/>
    <w:rsid w:val="002F0C88"/>
    <w:rsid w:val="002F146A"/>
    <w:rsid w:val="002F209E"/>
    <w:rsid w:val="002F29DB"/>
    <w:rsid w:val="002F33BC"/>
    <w:rsid w:val="002F39A0"/>
    <w:rsid w:val="002F3CCF"/>
    <w:rsid w:val="002F48AB"/>
    <w:rsid w:val="002F4E08"/>
    <w:rsid w:val="002F52CB"/>
    <w:rsid w:val="002F558E"/>
    <w:rsid w:val="002F5868"/>
    <w:rsid w:val="002F6BC3"/>
    <w:rsid w:val="002F6BD0"/>
    <w:rsid w:val="002F6BD8"/>
    <w:rsid w:val="002F7D1D"/>
    <w:rsid w:val="0030011A"/>
    <w:rsid w:val="003007C1"/>
    <w:rsid w:val="00302D84"/>
    <w:rsid w:val="00302FE8"/>
    <w:rsid w:val="0030436D"/>
    <w:rsid w:val="00304B53"/>
    <w:rsid w:val="00305C45"/>
    <w:rsid w:val="00305D34"/>
    <w:rsid w:val="00305D5D"/>
    <w:rsid w:val="0030662E"/>
    <w:rsid w:val="00307B3B"/>
    <w:rsid w:val="00307C18"/>
    <w:rsid w:val="00307E03"/>
    <w:rsid w:val="00310183"/>
    <w:rsid w:val="00310A2F"/>
    <w:rsid w:val="00310B8D"/>
    <w:rsid w:val="00310C92"/>
    <w:rsid w:val="0031150C"/>
    <w:rsid w:val="00311606"/>
    <w:rsid w:val="00312431"/>
    <w:rsid w:val="00313937"/>
    <w:rsid w:val="00314487"/>
    <w:rsid w:val="00314872"/>
    <w:rsid w:val="00314B81"/>
    <w:rsid w:val="00315A09"/>
    <w:rsid w:val="00315DAF"/>
    <w:rsid w:val="00316371"/>
    <w:rsid w:val="003163C5"/>
    <w:rsid w:val="00317060"/>
    <w:rsid w:val="003172DE"/>
    <w:rsid w:val="003175CC"/>
    <w:rsid w:val="0032036A"/>
    <w:rsid w:val="003203FF"/>
    <w:rsid w:val="00320812"/>
    <w:rsid w:val="003224E8"/>
    <w:rsid w:val="00322659"/>
    <w:rsid w:val="00322E16"/>
    <w:rsid w:val="003233B8"/>
    <w:rsid w:val="0032504F"/>
    <w:rsid w:val="003255D5"/>
    <w:rsid w:val="00325FAC"/>
    <w:rsid w:val="00326B07"/>
    <w:rsid w:val="00326F26"/>
    <w:rsid w:val="00327583"/>
    <w:rsid w:val="00327722"/>
    <w:rsid w:val="00327752"/>
    <w:rsid w:val="00327777"/>
    <w:rsid w:val="003306AC"/>
    <w:rsid w:val="00330AB5"/>
    <w:rsid w:val="00330BF0"/>
    <w:rsid w:val="003321BD"/>
    <w:rsid w:val="00333CB7"/>
    <w:rsid w:val="003361EF"/>
    <w:rsid w:val="00337298"/>
    <w:rsid w:val="003377C7"/>
    <w:rsid w:val="00337C39"/>
    <w:rsid w:val="00337E0A"/>
    <w:rsid w:val="00340154"/>
    <w:rsid w:val="00341965"/>
    <w:rsid w:val="00342127"/>
    <w:rsid w:val="00343684"/>
    <w:rsid w:val="00344967"/>
    <w:rsid w:val="00344DF8"/>
    <w:rsid w:val="00344F9B"/>
    <w:rsid w:val="00345486"/>
    <w:rsid w:val="003454C7"/>
    <w:rsid w:val="003462F3"/>
    <w:rsid w:val="003469F4"/>
    <w:rsid w:val="00346ABD"/>
    <w:rsid w:val="00346CF8"/>
    <w:rsid w:val="00350A9A"/>
    <w:rsid w:val="00350EEC"/>
    <w:rsid w:val="003516BB"/>
    <w:rsid w:val="003519AD"/>
    <w:rsid w:val="003549FD"/>
    <w:rsid w:val="00355C33"/>
    <w:rsid w:val="003561A4"/>
    <w:rsid w:val="00356E16"/>
    <w:rsid w:val="003578FE"/>
    <w:rsid w:val="00357D38"/>
    <w:rsid w:val="00360000"/>
    <w:rsid w:val="0036061D"/>
    <w:rsid w:val="00360838"/>
    <w:rsid w:val="00360D35"/>
    <w:rsid w:val="003612FD"/>
    <w:rsid w:val="003622A5"/>
    <w:rsid w:val="00362E9F"/>
    <w:rsid w:val="00363A94"/>
    <w:rsid w:val="00364D1A"/>
    <w:rsid w:val="00364DC0"/>
    <w:rsid w:val="00365752"/>
    <w:rsid w:val="00366005"/>
    <w:rsid w:val="003664A8"/>
    <w:rsid w:val="0036754B"/>
    <w:rsid w:val="00367B2C"/>
    <w:rsid w:val="003700DB"/>
    <w:rsid w:val="003701D3"/>
    <w:rsid w:val="0037026C"/>
    <w:rsid w:val="00371108"/>
    <w:rsid w:val="00371249"/>
    <w:rsid w:val="0037160E"/>
    <w:rsid w:val="003731B3"/>
    <w:rsid w:val="0037373C"/>
    <w:rsid w:val="00373E9F"/>
    <w:rsid w:val="00375B17"/>
    <w:rsid w:val="00375D3C"/>
    <w:rsid w:val="00376734"/>
    <w:rsid w:val="00376D20"/>
    <w:rsid w:val="00377021"/>
    <w:rsid w:val="00377555"/>
    <w:rsid w:val="0037774B"/>
    <w:rsid w:val="0038060A"/>
    <w:rsid w:val="00380913"/>
    <w:rsid w:val="0038093D"/>
    <w:rsid w:val="003809BA"/>
    <w:rsid w:val="003810E5"/>
    <w:rsid w:val="003815D5"/>
    <w:rsid w:val="00381AAE"/>
    <w:rsid w:val="00381B14"/>
    <w:rsid w:val="00382748"/>
    <w:rsid w:val="00383451"/>
    <w:rsid w:val="00383DA3"/>
    <w:rsid w:val="0038420B"/>
    <w:rsid w:val="0038425D"/>
    <w:rsid w:val="003845D5"/>
    <w:rsid w:val="0038489E"/>
    <w:rsid w:val="00384AD6"/>
    <w:rsid w:val="003852AB"/>
    <w:rsid w:val="003852B0"/>
    <w:rsid w:val="00385957"/>
    <w:rsid w:val="0038670C"/>
    <w:rsid w:val="00387658"/>
    <w:rsid w:val="003877EB"/>
    <w:rsid w:val="0039011D"/>
    <w:rsid w:val="003901A6"/>
    <w:rsid w:val="0039028A"/>
    <w:rsid w:val="00390D4B"/>
    <w:rsid w:val="00391E7F"/>
    <w:rsid w:val="003920DE"/>
    <w:rsid w:val="00393417"/>
    <w:rsid w:val="00393AE9"/>
    <w:rsid w:val="003947A4"/>
    <w:rsid w:val="00394FB9"/>
    <w:rsid w:val="00395DAB"/>
    <w:rsid w:val="00396E88"/>
    <w:rsid w:val="003A034F"/>
    <w:rsid w:val="003A0A4D"/>
    <w:rsid w:val="003A1316"/>
    <w:rsid w:val="003A16D2"/>
    <w:rsid w:val="003A33E2"/>
    <w:rsid w:val="003A36D8"/>
    <w:rsid w:val="003A3D43"/>
    <w:rsid w:val="003A4F0A"/>
    <w:rsid w:val="003A4F79"/>
    <w:rsid w:val="003A4F90"/>
    <w:rsid w:val="003A509A"/>
    <w:rsid w:val="003A62C4"/>
    <w:rsid w:val="003A68FB"/>
    <w:rsid w:val="003A710B"/>
    <w:rsid w:val="003A722C"/>
    <w:rsid w:val="003A7301"/>
    <w:rsid w:val="003B02CB"/>
    <w:rsid w:val="003B03A7"/>
    <w:rsid w:val="003B134B"/>
    <w:rsid w:val="003B134C"/>
    <w:rsid w:val="003B1819"/>
    <w:rsid w:val="003B1E98"/>
    <w:rsid w:val="003B22DB"/>
    <w:rsid w:val="003B26C5"/>
    <w:rsid w:val="003B2841"/>
    <w:rsid w:val="003B31F6"/>
    <w:rsid w:val="003B34F5"/>
    <w:rsid w:val="003B3B08"/>
    <w:rsid w:val="003B42A9"/>
    <w:rsid w:val="003B4519"/>
    <w:rsid w:val="003B4693"/>
    <w:rsid w:val="003B61B3"/>
    <w:rsid w:val="003B6DAB"/>
    <w:rsid w:val="003B7678"/>
    <w:rsid w:val="003B773E"/>
    <w:rsid w:val="003B7817"/>
    <w:rsid w:val="003B7A71"/>
    <w:rsid w:val="003B7CD9"/>
    <w:rsid w:val="003C09AA"/>
    <w:rsid w:val="003C09D1"/>
    <w:rsid w:val="003C0B38"/>
    <w:rsid w:val="003C1824"/>
    <w:rsid w:val="003C1C93"/>
    <w:rsid w:val="003C27C4"/>
    <w:rsid w:val="003C3CE5"/>
    <w:rsid w:val="003C5A74"/>
    <w:rsid w:val="003C5F18"/>
    <w:rsid w:val="003C6923"/>
    <w:rsid w:val="003C6E02"/>
    <w:rsid w:val="003C7806"/>
    <w:rsid w:val="003C7B33"/>
    <w:rsid w:val="003C7C40"/>
    <w:rsid w:val="003C7F14"/>
    <w:rsid w:val="003D0B30"/>
    <w:rsid w:val="003D1ACA"/>
    <w:rsid w:val="003D2B3D"/>
    <w:rsid w:val="003D351C"/>
    <w:rsid w:val="003D3CA8"/>
    <w:rsid w:val="003D439E"/>
    <w:rsid w:val="003D45FA"/>
    <w:rsid w:val="003D4F44"/>
    <w:rsid w:val="003D67A8"/>
    <w:rsid w:val="003D6A88"/>
    <w:rsid w:val="003D7001"/>
    <w:rsid w:val="003D7214"/>
    <w:rsid w:val="003D7861"/>
    <w:rsid w:val="003D7D37"/>
    <w:rsid w:val="003E013A"/>
    <w:rsid w:val="003E02E9"/>
    <w:rsid w:val="003E03A3"/>
    <w:rsid w:val="003E0BFA"/>
    <w:rsid w:val="003E1DDF"/>
    <w:rsid w:val="003E1E0C"/>
    <w:rsid w:val="003E2205"/>
    <w:rsid w:val="003E25D5"/>
    <w:rsid w:val="003E2CBF"/>
    <w:rsid w:val="003E3E72"/>
    <w:rsid w:val="003E3F53"/>
    <w:rsid w:val="003E4B2E"/>
    <w:rsid w:val="003E5273"/>
    <w:rsid w:val="003E5E34"/>
    <w:rsid w:val="003E5FC4"/>
    <w:rsid w:val="003E618F"/>
    <w:rsid w:val="003E61C3"/>
    <w:rsid w:val="003E647B"/>
    <w:rsid w:val="003E72F8"/>
    <w:rsid w:val="003E73AE"/>
    <w:rsid w:val="003E795B"/>
    <w:rsid w:val="003E79BF"/>
    <w:rsid w:val="003E7DB2"/>
    <w:rsid w:val="003F07F1"/>
    <w:rsid w:val="003F0B97"/>
    <w:rsid w:val="003F0F2C"/>
    <w:rsid w:val="003F2507"/>
    <w:rsid w:val="003F2EA3"/>
    <w:rsid w:val="003F3354"/>
    <w:rsid w:val="003F33FF"/>
    <w:rsid w:val="003F3497"/>
    <w:rsid w:val="003F3571"/>
    <w:rsid w:val="003F3F1A"/>
    <w:rsid w:val="003F4251"/>
    <w:rsid w:val="003F544D"/>
    <w:rsid w:val="003F6391"/>
    <w:rsid w:val="003F705D"/>
    <w:rsid w:val="003F7F33"/>
    <w:rsid w:val="0040058A"/>
    <w:rsid w:val="00400C41"/>
    <w:rsid w:val="00401835"/>
    <w:rsid w:val="00401B80"/>
    <w:rsid w:val="00402970"/>
    <w:rsid w:val="00402C23"/>
    <w:rsid w:val="0040415F"/>
    <w:rsid w:val="00404924"/>
    <w:rsid w:val="00404A37"/>
    <w:rsid w:val="00404A65"/>
    <w:rsid w:val="00405B89"/>
    <w:rsid w:val="00406379"/>
    <w:rsid w:val="004063AE"/>
    <w:rsid w:val="00406523"/>
    <w:rsid w:val="0040734E"/>
    <w:rsid w:val="0040756E"/>
    <w:rsid w:val="00407CCE"/>
    <w:rsid w:val="004104A2"/>
    <w:rsid w:val="004104B5"/>
    <w:rsid w:val="00410CCC"/>
    <w:rsid w:val="00411B34"/>
    <w:rsid w:val="004134DE"/>
    <w:rsid w:val="00413E94"/>
    <w:rsid w:val="00414233"/>
    <w:rsid w:val="004152E7"/>
    <w:rsid w:val="0041558F"/>
    <w:rsid w:val="0041564A"/>
    <w:rsid w:val="00415907"/>
    <w:rsid w:val="004168E0"/>
    <w:rsid w:val="00416D30"/>
    <w:rsid w:val="00417BA9"/>
    <w:rsid w:val="00417EE9"/>
    <w:rsid w:val="00421EBE"/>
    <w:rsid w:val="0042236F"/>
    <w:rsid w:val="0042286A"/>
    <w:rsid w:val="00422F98"/>
    <w:rsid w:val="004230D3"/>
    <w:rsid w:val="004239B9"/>
    <w:rsid w:val="00423A44"/>
    <w:rsid w:val="00424722"/>
    <w:rsid w:val="00424A70"/>
    <w:rsid w:val="004255C5"/>
    <w:rsid w:val="0042584B"/>
    <w:rsid w:val="00425A4C"/>
    <w:rsid w:val="00425A6A"/>
    <w:rsid w:val="00426947"/>
    <w:rsid w:val="004305CE"/>
    <w:rsid w:val="004308D2"/>
    <w:rsid w:val="00430B85"/>
    <w:rsid w:val="00430E22"/>
    <w:rsid w:val="00433944"/>
    <w:rsid w:val="00434764"/>
    <w:rsid w:val="00435271"/>
    <w:rsid w:val="004352B5"/>
    <w:rsid w:val="004361C4"/>
    <w:rsid w:val="00436E1D"/>
    <w:rsid w:val="00436FBF"/>
    <w:rsid w:val="004373C2"/>
    <w:rsid w:val="00437929"/>
    <w:rsid w:val="004406AB"/>
    <w:rsid w:val="00440FCF"/>
    <w:rsid w:val="00441882"/>
    <w:rsid w:val="0044230D"/>
    <w:rsid w:val="004423B2"/>
    <w:rsid w:val="00442AF2"/>
    <w:rsid w:val="00443B0A"/>
    <w:rsid w:val="0044470A"/>
    <w:rsid w:val="00445299"/>
    <w:rsid w:val="00446F32"/>
    <w:rsid w:val="00447767"/>
    <w:rsid w:val="00447E80"/>
    <w:rsid w:val="0045020A"/>
    <w:rsid w:val="00450469"/>
    <w:rsid w:val="00451B97"/>
    <w:rsid w:val="00452562"/>
    <w:rsid w:val="00452F7A"/>
    <w:rsid w:val="00453116"/>
    <w:rsid w:val="0045344C"/>
    <w:rsid w:val="004537A5"/>
    <w:rsid w:val="00453ABC"/>
    <w:rsid w:val="00453E1C"/>
    <w:rsid w:val="00453ED4"/>
    <w:rsid w:val="00454947"/>
    <w:rsid w:val="00454C0D"/>
    <w:rsid w:val="00454F27"/>
    <w:rsid w:val="00455544"/>
    <w:rsid w:val="004560FF"/>
    <w:rsid w:val="0045638C"/>
    <w:rsid w:val="00456685"/>
    <w:rsid w:val="00456D4B"/>
    <w:rsid w:val="0046019F"/>
    <w:rsid w:val="00460943"/>
    <w:rsid w:val="00461312"/>
    <w:rsid w:val="004614D1"/>
    <w:rsid w:val="00461852"/>
    <w:rsid w:val="00461EDB"/>
    <w:rsid w:val="0046399B"/>
    <w:rsid w:val="00463ECD"/>
    <w:rsid w:val="00464461"/>
    <w:rsid w:val="00464D9A"/>
    <w:rsid w:val="0046506A"/>
    <w:rsid w:val="0046532E"/>
    <w:rsid w:val="00465943"/>
    <w:rsid w:val="00465999"/>
    <w:rsid w:val="004659CE"/>
    <w:rsid w:val="004667BD"/>
    <w:rsid w:val="004667EF"/>
    <w:rsid w:val="00466E7D"/>
    <w:rsid w:val="00466E8F"/>
    <w:rsid w:val="00467ED5"/>
    <w:rsid w:val="00470CAF"/>
    <w:rsid w:val="004728C6"/>
    <w:rsid w:val="00472C96"/>
    <w:rsid w:val="00473666"/>
    <w:rsid w:val="00473C7F"/>
    <w:rsid w:val="00474D7D"/>
    <w:rsid w:val="00475016"/>
    <w:rsid w:val="004755E4"/>
    <w:rsid w:val="0047596F"/>
    <w:rsid w:val="00475AC9"/>
    <w:rsid w:val="00480014"/>
    <w:rsid w:val="004801D0"/>
    <w:rsid w:val="004803B6"/>
    <w:rsid w:val="00481B75"/>
    <w:rsid w:val="0048223C"/>
    <w:rsid w:val="004829FC"/>
    <w:rsid w:val="00482B39"/>
    <w:rsid w:val="00482D55"/>
    <w:rsid w:val="00482DD6"/>
    <w:rsid w:val="004846FE"/>
    <w:rsid w:val="00484C15"/>
    <w:rsid w:val="00485DFE"/>
    <w:rsid w:val="00486B82"/>
    <w:rsid w:val="00487101"/>
    <w:rsid w:val="004878F0"/>
    <w:rsid w:val="00487EFC"/>
    <w:rsid w:val="0049020D"/>
    <w:rsid w:val="004902E8"/>
    <w:rsid w:val="00490762"/>
    <w:rsid w:val="00491109"/>
    <w:rsid w:val="00492361"/>
    <w:rsid w:val="00492917"/>
    <w:rsid w:val="00493476"/>
    <w:rsid w:val="004939C6"/>
    <w:rsid w:val="00493BC0"/>
    <w:rsid w:val="00493EB9"/>
    <w:rsid w:val="00493F96"/>
    <w:rsid w:val="004945AF"/>
    <w:rsid w:val="00494C9D"/>
    <w:rsid w:val="00495213"/>
    <w:rsid w:val="0049563C"/>
    <w:rsid w:val="00495DD4"/>
    <w:rsid w:val="0049627A"/>
    <w:rsid w:val="00496DAD"/>
    <w:rsid w:val="0049703F"/>
    <w:rsid w:val="004A0274"/>
    <w:rsid w:val="004A0572"/>
    <w:rsid w:val="004A06D8"/>
    <w:rsid w:val="004A0BDF"/>
    <w:rsid w:val="004A16D4"/>
    <w:rsid w:val="004A2C1F"/>
    <w:rsid w:val="004A3142"/>
    <w:rsid w:val="004A36C4"/>
    <w:rsid w:val="004A3CC7"/>
    <w:rsid w:val="004A3D2A"/>
    <w:rsid w:val="004A4597"/>
    <w:rsid w:val="004A506A"/>
    <w:rsid w:val="004A594D"/>
    <w:rsid w:val="004A5F6D"/>
    <w:rsid w:val="004A5F77"/>
    <w:rsid w:val="004A60D3"/>
    <w:rsid w:val="004B039E"/>
    <w:rsid w:val="004B0479"/>
    <w:rsid w:val="004B0B3E"/>
    <w:rsid w:val="004B10E9"/>
    <w:rsid w:val="004B12C1"/>
    <w:rsid w:val="004B2228"/>
    <w:rsid w:val="004B233C"/>
    <w:rsid w:val="004B33BE"/>
    <w:rsid w:val="004B37B0"/>
    <w:rsid w:val="004B415C"/>
    <w:rsid w:val="004B449F"/>
    <w:rsid w:val="004B4636"/>
    <w:rsid w:val="004B490F"/>
    <w:rsid w:val="004B518E"/>
    <w:rsid w:val="004B5F49"/>
    <w:rsid w:val="004B6178"/>
    <w:rsid w:val="004B64EE"/>
    <w:rsid w:val="004B76A1"/>
    <w:rsid w:val="004C0004"/>
    <w:rsid w:val="004C06BE"/>
    <w:rsid w:val="004C0902"/>
    <w:rsid w:val="004C0E69"/>
    <w:rsid w:val="004C136E"/>
    <w:rsid w:val="004C1F3D"/>
    <w:rsid w:val="004C1FF6"/>
    <w:rsid w:val="004C2B3E"/>
    <w:rsid w:val="004C3E76"/>
    <w:rsid w:val="004C3F28"/>
    <w:rsid w:val="004C4FAB"/>
    <w:rsid w:val="004C5000"/>
    <w:rsid w:val="004C5542"/>
    <w:rsid w:val="004C5A60"/>
    <w:rsid w:val="004C640D"/>
    <w:rsid w:val="004C659D"/>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64E3"/>
    <w:rsid w:val="004D760F"/>
    <w:rsid w:val="004E0276"/>
    <w:rsid w:val="004E06CA"/>
    <w:rsid w:val="004E1EA9"/>
    <w:rsid w:val="004E235E"/>
    <w:rsid w:val="004E2841"/>
    <w:rsid w:val="004E2FC6"/>
    <w:rsid w:val="004E304C"/>
    <w:rsid w:val="004E4088"/>
    <w:rsid w:val="004E42EF"/>
    <w:rsid w:val="004E62B3"/>
    <w:rsid w:val="004E6512"/>
    <w:rsid w:val="004E6AC5"/>
    <w:rsid w:val="004E773C"/>
    <w:rsid w:val="004F0204"/>
    <w:rsid w:val="004F0A6B"/>
    <w:rsid w:val="004F0D5A"/>
    <w:rsid w:val="004F141E"/>
    <w:rsid w:val="004F1469"/>
    <w:rsid w:val="004F20D6"/>
    <w:rsid w:val="004F3091"/>
    <w:rsid w:val="004F37A9"/>
    <w:rsid w:val="004F475A"/>
    <w:rsid w:val="004F4A52"/>
    <w:rsid w:val="004F5983"/>
    <w:rsid w:val="004F6F87"/>
    <w:rsid w:val="004F758E"/>
    <w:rsid w:val="0050024A"/>
    <w:rsid w:val="00501183"/>
    <w:rsid w:val="0050157C"/>
    <w:rsid w:val="00502AC7"/>
    <w:rsid w:val="0050412A"/>
    <w:rsid w:val="00504226"/>
    <w:rsid w:val="00504B7E"/>
    <w:rsid w:val="005059B1"/>
    <w:rsid w:val="005059E8"/>
    <w:rsid w:val="00505B65"/>
    <w:rsid w:val="00507227"/>
    <w:rsid w:val="00507563"/>
    <w:rsid w:val="00507DDA"/>
    <w:rsid w:val="00510DA2"/>
    <w:rsid w:val="00511790"/>
    <w:rsid w:val="005121FC"/>
    <w:rsid w:val="0051227D"/>
    <w:rsid w:val="00514339"/>
    <w:rsid w:val="00514D0E"/>
    <w:rsid w:val="00515EAB"/>
    <w:rsid w:val="00516272"/>
    <w:rsid w:val="005166FE"/>
    <w:rsid w:val="005207D3"/>
    <w:rsid w:val="00521420"/>
    <w:rsid w:val="00522097"/>
    <w:rsid w:val="00522299"/>
    <w:rsid w:val="00522A3F"/>
    <w:rsid w:val="00522D9E"/>
    <w:rsid w:val="00523ED2"/>
    <w:rsid w:val="00523F88"/>
    <w:rsid w:val="00524183"/>
    <w:rsid w:val="0052434C"/>
    <w:rsid w:val="00524DF2"/>
    <w:rsid w:val="005256CC"/>
    <w:rsid w:val="00526BF9"/>
    <w:rsid w:val="00526EBE"/>
    <w:rsid w:val="00527F5E"/>
    <w:rsid w:val="005305F7"/>
    <w:rsid w:val="00530F57"/>
    <w:rsid w:val="00531B73"/>
    <w:rsid w:val="00532002"/>
    <w:rsid w:val="00532069"/>
    <w:rsid w:val="005324D7"/>
    <w:rsid w:val="00532A2C"/>
    <w:rsid w:val="00533097"/>
    <w:rsid w:val="005338F6"/>
    <w:rsid w:val="005346F8"/>
    <w:rsid w:val="00534D72"/>
    <w:rsid w:val="00534EF7"/>
    <w:rsid w:val="005378BB"/>
    <w:rsid w:val="005378F3"/>
    <w:rsid w:val="005411B1"/>
    <w:rsid w:val="00542B36"/>
    <w:rsid w:val="005445AF"/>
    <w:rsid w:val="00544B64"/>
    <w:rsid w:val="005450AD"/>
    <w:rsid w:val="005452E5"/>
    <w:rsid w:val="00545813"/>
    <w:rsid w:val="00545EFD"/>
    <w:rsid w:val="00547075"/>
    <w:rsid w:val="00547A9B"/>
    <w:rsid w:val="00547B8B"/>
    <w:rsid w:val="00547F57"/>
    <w:rsid w:val="005508EB"/>
    <w:rsid w:val="005511E5"/>
    <w:rsid w:val="0055206F"/>
    <w:rsid w:val="005524C4"/>
    <w:rsid w:val="005541E2"/>
    <w:rsid w:val="00554571"/>
    <w:rsid w:val="005548F5"/>
    <w:rsid w:val="00554C3D"/>
    <w:rsid w:val="00555AAE"/>
    <w:rsid w:val="00555FF3"/>
    <w:rsid w:val="005560AC"/>
    <w:rsid w:val="00556638"/>
    <w:rsid w:val="005578DC"/>
    <w:rsid w:val="005616D6"/>
    <w:rsid w:val="00562246"/>
    <w:rsid w:val="00562962"/>
    <w:rsid w:val="005629C8"/>
    <w:rsid w:val="00562B6D"/>
    <w:rsid w:val="00562D95"/>
    <w:rsid w:val="00562EB2"/>
    <w:rsid w:val="005630DE"/>
    <w:rsid w:val="00563CFB"/>
    <w:rsid w:val="00565693"/>
    <w:rsid w:val="00566491"/>
    <w:rsid w:val="0056662E"/>
    <w:rsid w:val="00567691"/>
    <w:rsid w:val="005676E5"/>
    <w:rsid w:val="00567D0E"/>
    <w:rsid w:val="00570168"/>
    <w:rsid w:val="005702CA"/>
    <w:rsid w:val="00570561"/>
    <w:rsid w:val="00570A26"/>
    <w:rsid w:val="005710D0"/>
    <w:rsid w:val="00571346"/>
    <w:rsid w:val="005720FD"/>
    <w:rsid w:val="00573E2E"/>
    <w:rsid w:val="005741EB"/>
    <w:rsid w:val="00575313"/>
    <w:rsid w:val="00575BE0"/>
    <w:rsid w:val="00576617"/>
    <w:rsid w:val="00576FE8"/>
    <w:rsid w:val="00577D51"/>
    <w:rsid w:val="00580B52"/>
    <w:rsid w:val="00580FDD"/>
    <w:rsid w:val="005822F5"/>
    <w:rsid w:val="00582C4C"/>
    <w:rsid w:val="005839E6"/>
    <w:rsid w:val="00583A19"/>
    <w:rsid w:val="00584596"/>
    <w:rsid w:val="00586524"/>
    <w:rsid w:val="00586AA6"/>
    <w:rsid w:val="00586FAD"/>
    <w:rsid w:val="005876CB"/>
    <w:rsid w:val="00587DEF"/>
    <w:rsid w:val="00590341"/>
    <w:rsid w:val="00591818"/>
    <w:rsid w:val="00591BC7"/>
    <w:rsid w:val="00591DA2"/>
    <w:rsid w:val="00593135"/>
    <w:rsid w:val="005932A4"/>
    <w:rsid w:val="00593E52"/>
    <w:rsid w:val="00594D67"/>
    <w:rsid w:val="00595BE7"/>
    <w:rsid w:val="00596096"/>
    <w:rsid w:val="005970A7"/>
    <w:rsid w:val="0059754B"/>
    <w:rsid w:val="005A000C"/>
    <w:rsid w:val="005A0429"/>
    <w:rsid w:val="005A08C8"/>
    <w:rsid w:val="005A093C"/>
    <w:rsid w:val="005A0A26"/>
    <w:rsid w:val="005A22F2"/>
    <w:rsid w:val="005A29A1"/>
    <w:rsid w:val="005A2A57"/>
    <w:rsid w:val="005A635B"/>
    <w:rsid w:val="005A6AF4"/>
    <w:rsid w:val="005A7610"/>
    <w:rsid w:val="005B04D5"/>
    <w:rsid w:val="005B0AD2"/>
    <w:rsid w:val="005B1B64"/>
    <w:rsid w:val="005B1DBB"/>
    <w:rsid w:val="005B2BD2"/>
    <w:rsid w:val="005B396A"/>
    <w:rsid w:val="005B3B02"/>
    <w:rsid w:val="005B3FB4"/>
    <w:rsid w:val="005B40D1"/>
    <w:rsid w:val="005B4266"/>
    <w:rsid w:val="005B4527"/>
    <w:rsid w:val="005B4FAC"/>
    <w:rsid w:val="005B705E"/>
    <w:rsid w:val="005B7972"/>
    <w:rsid w:val="005B7E10"/>
    <w:rsid w:val="005C0090"/>
    <w:rsid w:val="005C00E3"/>
    <w:rsid w:val="005C01C7"/>
    <w:rsid w:val="005C0526"/>
    <w:rsid w:val="005C13BD"/>
    <w:rsid w:val="005C1EF0"/>
    <w:rsid w:val="005C22D6"/>
    <w:rsid w:val="005C269D"/>
    <w:rsid w:val="005C2A81"/>
    <w:rsid w:val="005C30CD"/>
    <w:rsid w:val="005C3583"/>
    <w:rsid w:val="005C4439"/>
    <w:rsid w:val="005C461B"/>
    <w:rsid w:val="005C4FEA"/>
    <w:rsid w:val="005C52D7"/>
    <w:rsid w:val="005C538D"/>
    <w:rsid w:val="005C560A"/>
    <w:rsid w:val="005C5A17"/>
    <w:rsid w:val="005C5FD2"/>
    <w:rsid w:val="005C64F1"/>
    <w:rsid w:val="005C6C3D"/>
    <w:rsid w:val="005D0225"/>
    <w:rsid w:val="005D027A"/>
    <w:rsid w:val="005D0514"/>
    <w:rsid w:val="005D1126"/>
    <w:rsid w:val="005D1FFD"/>
    <w:rsid w:val="005D2469"/>
    <w:rsid w:val="005D2D63"/>
    <w:rsid w:val="005D36D8"/>
    <w:rsid w:val="005D3EAA"/>
    <w:rsid w:val="005D424B"/>
    <w:rsid w:val="005D44C3"/>
    <w:rsid w:val="005D60D2"/>
    <w:rsid w:val="005D64A9"/>
    <w:rsid w:val="005E02C1"/>
    <w:rsid w:val="005E054E"/>
    <w:rsid w:val="005E0A63"/>
    <w:rsid w:val="005E14D0"/>
    <w:rsid w:val="005E1B3D"/>
    <w:rsid w:val="005E1B80"/>
    <w:rsid w:val="005E200C"/>
    <w:rsid w:val="005E2094"/>
    <w:rsid w:val="005E2C1B"/>
    <w:rsid w:val="005E2D54"/>
    <w:rsid w:val="005E652B"/>
    <w:rsid w:val="005E685B"/>
    <w:rsid w:val="005E6956"/>
    <w:rsid w:val="005E6979"/>
    <w:rsid w:val="005E6AF9"/>
    <w:rsid w:val="005E6FE1"/>
    <w:rsid w:val="005E7044"/>
    <w:rsid w:val="005E7557"/>
    <w:rsid w:val="005E786D"/>
    <w:rsid w:val="005E7EE7"/>
    <w:rsid w:val="005F00C9"/>
    <w:rsid w:val="005F0493"/>
    <w:rsid w:val="005F1BD9"/>
    <w:rsid w:val="005F2CA6"/>
    <w:rsid w:val="005F342E"/>
    <w:rsid w:val="005F3651"/>
    <w:rsid w:val="005F4442"/>
    <w:rsid w:val="005F4AB5"/>
    <w:rsid w:val="005F4DCA"/>
    <w:rsid w:val="005F608E"/>
    <w:rsid w:val="005F7007"/>
    <w:rsid w:val="005F70C7"/>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FF3"/>
    <w:rsid w:val="00610614"/>
    <w:rsid w:val="00611936"/>
    <w:rsid w:val="0061203F"/>
    <w:rsid w:val="006127E8"/>
    <w:rsid w:val="00612E38"/>
    <w:rsid w:val="006138DA"/>
    <w:rsid w:val="00613E6E"/>
    <w:rsid w:val="00614AA3"/>
    <w:rsid w:val="00615F80"/>
    <w:rsid w:val="00616112"/>
    <w:rsid w:val="00616688"/>
    <w:rsid w:val="006176E2"/>
    <w:rsid w:val="00617E69"/>
    <w:rsid w:val="006201CD"/>
    <w:rsid w:val="00620EF2"/>
    <w:rsid w:val="006210F3"/>
    <w:rsid w:val="006212F6"/>
    <w:rsid w:val="006217F5"/>
    <w:rsid w:val="00621B69"/>
    <w:rsid w:val="00621F5E"/>
    <w:rsid w:val="00622190"/>
    <w:rsid w:val="00622823"/>
    <w:rsid w:val="006235A6"/>
    <w:rsid w:val="00623734"/>
    <w:rsid w:val="00624203"/>
    <w:rsid w:val="006242D4"/>
    <w:rsid w:val="00625B03"/>
    <w:rsid w:val="00625C27"/>
    <w:rsid w:val="00626207"/>
    <w:rsid w:val="00626F0F"/>
    <w:rsid w:val="00630ABC"/>
    <w:rsid w:val="00631361"/>
    <w:rsid w:val="00631AB0"/>
    <w:rsid w:val="00632060"/>
    <w:rsid w:val="00632231"/>
    <w:rsid w:val="0063240C"/>
    <w:rsid w:val="006326F1"/>
    <w:rsid w:val="006327D4"/>
    <w:rsid w:val="0063377E"/>
    <w:rsid w:val="006339A1"/>
    <w:rsid w:val="0063431A"/>
    <w:rsid w:val="0063470E"/>
    <w:rsid w:val="006349DB"/>
    <w:rsid w:val="006352C1"/>
    <w:rsid w:val="00635986"/>
    <w:rsid w:val="00635A66"/>
    <w:rsid w:val="00636122"/>
    <w:rsid w:val="00637248"/>
    <w:rsid w:val="00640ACD"/>
    <w:rsid w:val="006412A8"/>
    <w:rsid w:val="00641A13"/>
    <w:rsid w:val="00641D8E"/>
    <w:rsid w:val="006425CD"/>
    <w:rsid w:val="00642BCE"/>
    <w:rsid w:val="00643B67"/>
    <w:rsid w:val="00643C79"/>
    <w:rsid w:val="00643F32"/>
    <w:rsid w:val="00644387"/>
    <w:rsid w:val="00644D51"/>
    <w:rsid w:val="006460DD"/>
    <w:rsid w:val="00646288"/>
    <w:rsid w:val="00647152"/>
    <w:rsid w:val="00647ED0"/>
    <w:rsid w:val="0065063D"/>
    <w:rsid w:val="00650A2E"/>
    <w:rsid w:val="006515D4"/>
    <w:rsid w:val="006519AA"/>
    <w:rsid w:val="00651B87"/>
    <w:rsid w:val="0065303F"/>
    <w:rsid w:val="006534FF"/>
    <w:rsid w:val="00654B50"/>
    <w:rsid w:val="00654C92"/>
    <w:rsid w:val="0065595B"/>
    <w:rsid w:val="0065605C"/>
    <w:rsid w:val="00656B0B"/>
    <w:rsid w:val="00656BA7"/>
    <w:rsid w:val="00656E4A"/>
    <w:rsid w:val="00657A8C"/>
    <w:rsid w:val="0066016A"/>
    <w:rsid w:val="006608B8"/>
    <w:rsid w:val="00660EAB"/>
    <w:rsid w:val="006611BB"/>
    <w:rsid w:val="006617D5"/>
    <w:rsid w:val="00661CDE"/>
    <w:rsid w:val="00662055"/>
    <w:rsid w:val="0066294D"/>
    <w:rsid w:val="00663A3F"/>
    <w:rsid w:val="00663FDA"/>
    <w:rsid w:val="006649AF"/>
    <w:rsid w:val="00664FBC"/>
    <w:rsid w:val="0066506F"/>
    <w:rsid w:val="0066527F"/>
    <w:rsid w:val="00666AFC"/>
    <w:rsid w:val="006674F4"/>
    <w:rsid w:val="00670DC7"/>
    <w:rsid w:val="00670FE7"/>
    <w:rsid w:val="00671120"/>
    <w:rsid w:val="00672C07"/>
    <w:rsid w:val="00672DC7"/>
    <w:rsid w:val="00672E36"/>
    <w:rsid w:val="00674B87"/>
    <w:rsid w:val="00675520"/>
    <w:rsid w:val="006759C8"/>
    <w:rsid w:val="0067672F"/>
    <w:rsid w:val="006775CC"/>
    <w:rsid w:val="00677CED"/>
    <w:rsid w:val="00680162"/>
    <w:rsid w:val="006804EB"/>
    <w:rsid w:val="0068097E"/>
    <w:rsid w:val="00681392"/>
    <w:rsid w:val="00681648"/>
    <w:rsid w:val="006823BD"/>
    <w:rsid w:val="006823CA"/>
    <w:rsid w:val="00682ADD"/>
    <w:rsid w:val="00682E3D"/>
    <w:rsid w:val="00683188"/>
    <w:rsid w:val="0068337C"/>
    <w:rsid w:val="006834D5"/>
    <w:rsid w:val="00684039"/>
    <w:rsid w:val="0068455E"/>
    <w:rsid w:val="0068556A"/>
    <w:rsid w:val="00685580"/>
    <w:rsid w:val="006856A0"/>
    <w:rsid w:val="00685AC5"/>
    <w:rsid w:val="00685F0D"/>
    <w:rsid w:val="00687489"/>
    <w:rsid w:val="00687D8C"/>
    <w:rsid w:val="0069002F"/>
    <w:rsid w:val="006905E3"/>
    <w:rsid w:val="00690A1B"/>
    <w:rsid w:val="00690EF5"/>
    <w:rsid w:val="0069471A"/>
    <w:rsid w:val="0069642B"/>
    <w:rsid w:val="00696477"/>
    <w:rsid w:val="00696567"/>
    <w:rsid w:val="006965DE"/>
    <w:rsid w:val="00696E74"/>
    <w:rsid w:val="00697A73"/>
    <w:rsid w:val="006A07ED"/>
    <w:rsid w:val="006A0968"/>
    <w:rsid w:val="006A1D7A"/>
    <w:rsid w:val="006A2621"/>
    <w:rsid w:val="006A2712"/>
    <w:rsid w:val="006A3665"/>
    <w:rsid w:val="006A3995"/>
    <w:rsid w:val="006A40C3"/>
    <w:rsid w:val="006A4739"/>
    <w:rsid w:val="006A4A87"/>
    <w:rsid w:val="006A4ABC"/>
    <w:rsid w:val="006A4C74"/>
    <w:rsid w:val="006A6363"/>
    <w:rsid w:val="006A69FC"/>
    <w:rsid w:val="006A7885"/>
    <w:rsid w:val="006B0CC4"/>
    <w:rsid w:val="006B1DE6"/>
    <w:rsid w:val="006B2F07"/>
    <w:rsid w:val="006B36F2"/>
    <w:rsid w:val="006B537D"/>
    <w:rsid w:val="006B5657"/>
    <w:rsid w:val="006B573E"/>
    <w:rsid w:val="006B64AC"/>
    <w:rsid w:val="006B6C0F"/>
    <w:rsid w:val="006B7C14"/>
    <w:rsid w:val="006C0798"/>
    <w:rsid w:val="006C14D8"/>
    <w:rsid w:val="006C226B"/>
    <w:rsid w:val="006C42D9"/>
    <w:rsid w:val="006C4552"/>
    <w:rsid w:val="006C507D"/>
    <w:rsid w:val="006C5165"/>
    <w:rsid w:val="006C57B0"/>
    <w:rsid w:val="006C68EA"/>
    <w:rsid w:val="006C7556"/>
    <w:rsid w:val="006D063E"/>
    <w:rsid w:val="006D0E64"/>
    <w:rsid w:val="006D1BDC"/>
    <w:rsid w:val="006D22B9"/>
    <w:rsid w:val="006D2F18"/>
    <w:rsid w:val="006D3FDA"/>
    <w:rsid w:val="006D4609"/>
    <w:rsid w:val="006D5433"/>
    <w:rsid w:val="006D57E3"/>
    <w:rsid w:val="006D5C5C"/>
    <w:rsid w:val="006D5E08"/>
    <w:rsid w:val="006D616D"/>
    <w:rsid w:val="006D635A"/>
    <w:rsid w:val="006D74A9"/>
    <w:rsid w:val="006D7669"/>
    <w:rsid w:val="006D797F"/>
    <w:rsid w:val="006D7BCF"/>
    <w:rsid w:val="006E0532"/>
    <w:rsid w:val="006E0DE6"/>
    <w:rsid w:val="006E17FE"/>
    <w:rsid w:val="006E25F0"/>
    <w:rsid w:val="006E2CC5"/>
    <w:rsid w:val="006E2F5F"/>
    <w:rsid w:val="006E4DA1"/>
    <w:rsid w:val="006E4DB4"/>
    <w:rsid w:val="006E57BE"/>
    <w:rsid w:val="006E5C30"/>
    <w:rsid w:val="006E6421"/>
    <w:rsid w:val="006E663C"/>
    <w:rsid w:val="006E6952"/>
    <w:rsid w:val="006E76C9"/>
    <w:rsid w:val="006F0582"/>
    <w:rsid w:val="006F0C4D"/>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1A08"/>
    <w:rsid w:val="007025C3"/>
    <w:rsid w:val="00702A2A"/>
    <w:rsid w:val="00702F78"/>
    <w:rsid w:val="0070323F"/>
    <w:rsid w:val="00704909"/>
    <w:rsid w:val="007049DB"/>
    <w:rsid w:val="00704A45"/>
    <w:rsid w:val="00705358"/>
    <w:rsid w:val="0070553A"/>
    <w:rsid w:val="0070563B"/>
    <w:rsid w:val="00705B61"/>
    <w:rsid w:val="00706F85"/>
    <w:rsid w:val="00710330"/>
    <w:rsid w:val="00710774"/>
    <w:rsid w:val="00710A5F"/>
    <w:rsid w:val="0071166F"/>
    <w:rsid w:val="0071202E"/>
    <w:rsid w:val="007128BD"/>
    <w:rsid w:val="0071296A"/>
    <w:rsid w:val="00712C7E"/>
    <w:rsid w:val="007135D7"/>
    <w:rsid w:val="00715262"/>
    <w:rsid w:val="00715AD8"/>
    <w:rsid w:val="007167F9"/>
    <w:rsid w:val="00716B34"/>
    <w:rsid w:val="0071743F"/>
    <w:rsid w:val="00717CA4"/>
    <w:rsid w:val="00717EAF"/>
    <w:rsid w:val="00721E45"/>
    <w:rsid w:val="00722C7F"/>
    <w:rsid w:val="007236AC"/>
    <w:rsid w:val="00723A72"/>
    <w:rsid w:val="00724E3E"/>
    <w:rsid w:val="00724ED0"/>
    <w:rsid w:val="00724F1B"/>
    <w:rsid w:val="00725E44"/>
    <w:rsid w:val="00726B2A"/>
    <w:rsid w:val="00726E23"/>
    <w:rsid w:val="00727F88"/>
    <w:rsid w:val="007311DC"/>
    <w:rsid w:val="00731277"/>
    <w:rsid w:val="00731E68"/>
    <w:rsid w:val="00732A0E"/>
    <w:rsid w:val="00732D6C"/>
    <w:rsid w:val="00732FC6"/>
    <w:rsid w:val="00733DF9"/>
    <w:rsid w:val="00734720"/>
    <w:rsid w:val="007353FF"/>
    <w:rsid w:val="00735A65"/>
    <w:rsid w:val="007371C3"/>
    <w:rsid w:val="00737770"/>
    <w:rsid w:val="00740C2D"/>
    <w:rsid w:val="00741102"/>
    <w:rsid w:val="00742B75"/>
    <w:rsid w:val="00742FB1"/>
    <w:rsid w:val="007430EC"/>
    <w:rsid w:val="00745A6C"/>
    <w:rsid w:val="00746534"/>
    <w:rsid w:val="007474E9"/>
    <w:rsid w:val="00747B74"/>
    <w:rsid w:val="007504A0"/>
    <w:rsid w:val="00750584"/>
    <w:rsid w:val="00751475"/>
    <w:rsid w:val="00752002"/>
    <w:rsid w:val="00752B56"/>
    <w:rsid w:val="00752D2F"/>
    <w:rsid w:val="0075455F"/>
    <w:rsid w:val="007549DE"/>
    <w:rsid w:val="0075533E"/>
    <w:rsid w:val="00755DF9"/>
    <w:rsid w:val="007563EC"/>
    <w:rsid w:val="00756695"/>
    <w:rsid w:val="00757463"/>
    <w:rsid w:val="00757470"/>
    <w:rsid w:val="00757A2F"/>
    <w:rsid w:val="00757B6D"/>
    <w:rsid w:val="00760615"/>
    <w:rsid w:val="00761CF3"/>
    <w:rsid w:val="00761FBB"/>
    <w:rsid w:val="0076242E"/>
    <w:rsid w:val="0076248B"/>
    <w:rsid w:val="007637CB"/>
    <w:rsid w:val="00765EC2"/>
    <w:rsid w:val="00766003"/>
    <w:rsid w:val="00766338"/>
    <w:rsid w:val="00766A70"/>
    <w:rsid w:val="00766A77"/>
    <w:rsid w:val="00766C70"/>
    <w:rsid w:val="00766EB6"/>
    <w:rsid w:val="007672D0"/>
    <w:rsid w:val="0076751C"/>
    <w:rsid w:val="007677E5"/>
    <w:rsid w:val="00770793"/>
    <w:rsid w:val="00770C7F"/>
    <w:rsid w:val="00772C7E"/>
    <w:rsid w:val="00773301"/>
    <w:rsid w:val="00773746"/>
    <w:rsid w:val="007746E1"/>
    <w:rsid w:val="00775676"/>
    <w:rsid w:val="0077590E"/>
    <w:rsid w:val="00776970"/>
    <w:rsid w:val="00777BF4"/>
    <w:rsid w:val="00780499"/>
    <w:rsid w:val="007829F0"/>
    <w:rsid w:val="00784067"/>
    <w:rsid w:val="007856E2"/>
    <w:rsid w:val="00785BD1"/>
    <w:rsid w:val="00785E31"/>
    <w:rsid w:val="00785E8B"/>
    <w:rsid w:val="0078632D"/>
    <w:rsid w:val="007865A7"/>
    <w:rsid w:val="007868A4"/>
    <w:rsid w:val="00787C65"/>
    <w:rsid w:val="00790776"/>
    <w:rsid w:val="00791932"/>
    <w:rsid w:val="00791BD9"/>
    <w:rsid w:val="007929B3"/>
    <w:rsid w:val="00793CE3"/>
    <w:rsid w:val="00793CEB"/>
    <w:rsid w:val="00794E29"/>
    <w:rsid w:val="00794F43"/>
    <w:rsid w:val="0079676D"/>
    <w:rsid w:val="00796BEA"/>
    <w:rsid w:val="007974B3"/>
    <w:rsid w:val="0079763D"/>
    <w:rsid w:val="0079779A"/>
    <w:rsid w:val="007A345E"/>
    <w:rsid w:val="007A3BA6"/>
    <w:rsid w:val="007A3EC8"/>
    <w:rsid w:val="007A4A3A"/>
    <w:rsid w:val="007A636C"/>
    <w:rsid w:val="007A6740"/>
    <w:rsid w:val="007A6AA3"/>
    <w:rsid w:val="007A6E3F"/>
    <w:rsid w:val="007A74C1"/>
    <w:rsid w:val="007A758A"/>
    <w:rsid w:val="007A779D"/>
    <w:rsid w:val="007B0611"/>
    <w:rsid w:val="007B0689"/>
    <w:rsid w:val="007B0FE8"/>
    <w:rsid w:val="007B1209"/>
    <w:rsid w:val="007B17B0"/>
    <w:rsid w:val="007B2B96"/>
    <w:rsid w:val="007B312C"/>
    <w:rsid w:val="007B313D"/>
    <w:rsid w:val="007B3CA6"/>
    <w:rsid w:val="007B4508"/>
    <w:rsid w:val="007B570E"/>
    <w:rsid w:val="007B5949"/>
    <w:rsid w:val="007B5A66"/>
    <w:rsid w:val="007B5C5D"/>
    <w:rsid w:val="007B5DED"/>
    <w:rsid w:val="007B681F"/>
    <w:rsid w:val="007B7323"/>
    <w:rsid w:val="007B7BAB"/>
    <w:rsid w:val="007C11D3"/>
    <w:rsid w:val="007C13A2"/>
    <w:rsid w:val="007C1E7A"/>
    <w:rsid w:val="007C376E"/>
    <w:rsid w:val="007C4C8F"/>
    <w:rsid w:val="007C6053"/>
    <w:rsid w:val="007C69A9"/>
    <w:rsid w:val="007C7028"/>
    <w:rsid w:val="007C707C"/>
    <w:rsid w:val="007C71D0"/>
    <w:rsid w:val="007C7639"/>
    <w:rsid w:val="007D0588"/>
    <w:rsid w:val="007D05F7"/>
    <w:rsid w:val="007D09CA"/>
    <w:rsid w:val="007D2895"/>
    <w:rsid w:val="007D479C"/>
    <w:rsid w:val="007D4D8D"/>
    <w:rsid w:val="007D5BCA"/>
    <w:rsid w:val="007D5E76"/>
    <w:rsid w:val="007D6172"/>
    <w:rsid w:val="007D6E9F"/>
    <w:rsid w:val="007D77C0"/>
    <w:rsid w:val="007E0186"/>
    <w:rsid w:val="007E0D1B"/>
    <w:rsid w:val="007E11CC"/>
    <w:rsid w:val="007E22E3"/>
    <w:rsid w:val="007E2D51"/>
    <w:rsid w:val="007E367D"/>
    <w:rsid w:val="007E3BA7"/>
    <w:rsid w:val="007E4375"/>
    <w:rsid w:val="007E4791"/>
    <w:rsid w:val="007E4D20"/>
    <w:rsid w:val="007E5A04"/>
    <w:rsid w:val="007E707A"/>
    <w:rsid w:val="007E7B42"/>
    <w:rsid w:val="007E7E9E"/>
    <w:rsid w:val="007F0689"/>
    <w:rsid w:val="007F098A"/>
    <w:rsid w:val="007F0C08"/>
    <w:rsid w:val="007F130C"/>
    <w:rsid w:val="007F149B"/>
    <w:rsid w:val="007F182A"/>
    <w:rsid w:val="007F193A"/>
    <w:rsid w:val="007F1B19"/>
    <w:rsid w:val="007F22D4"/>
    <w:rsid w:val="007F3059"/>
    <w:rsid w:val="007F3B37"/>
    <w:rsid w:val="007F4795"/>
    <w:rsid w:val="007F4D2B"/>
    <w:rsid w:val="007F4E0B"/>
    <w:rsid w:val="007F6796"/>
    <w:rsid w:val="007F7B62"/>
    <w:rsid w:val="007F7E1D"/>
    <w:rsid w:val="00800199"/>
    <w:rsid w:val="00800434"/>
    <w:rsid w:val="00800F43"/>
    <w:rsid w:val="008013FF"/>
    <w:rsid w:val="00801962"/>
    <w:rsid w:val="0080199E"/>
    <w:rsid w:val="008025DB"/>
    <w:rsid w:val="00804A18"/>
    <w:rsid w:val="00804DC4"/>
    <w:rsid w:val="00805353"/>
    <w:rsid w:val="00805782"/>
    <w:rsid w:val="00806354"/>
    <w:rsid w:val="00806D21"/>
    <w:rsid w:val="00807F9C"/>
    <w:rsid w:val="00810A24"/>
    <w:rsid w:val="008112E5"/>
    <w:rsid w:val="00811ABF"/>
    <w:rsid w:val="00811C1A"/>
    <w:rsid w:val="0081266D"/>
    <w:rsid w:val="00813BB6"/>
    <w:rsid w:val="008142FD"/>
    <w:rsid w:val="008146A8"/>
    <w:rsid w:val="00814811"/>
    <w:rsid w:val="00814E8A"/>
    <w:rsid w:val="0081597B"/>
    <w:rsid w:val="00815BBF"/>
    <w:rsid w:val="00816337"/>
    <w:rsid w:val="00817503"/>
    <w:rsid w:val="0081753B"/>
    <w:rsid w:val="00817F3E"/>
    <w:rsid w:val="00817FA1"/>
    <w:rsid w:val="008201EB"/>
    <w:rsid w:val="00820AE2"/>
    <w:rsid w:val="00821B51"/>
    <w:rsid w:val="00821C19"/>
    <w:rsid w:val="00822D63"/>
    <w:rsid w:val="00823A33"/>
    <w:rsid w:val="00823DA4"/>
    <w:rsid w:val="00824022"/>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33A"/>
    <w:rsid w:val="00836E48"/>
    <w:rsid w:val="0083712E"/>
    <w:rsid w:val="008401A2"/>
    <w:rsid w:val="008404D4"/>
    <w:rsid w:val="0084051B"/>
    <w:rsid w:val="00840CDA"/>
    <w:rsid w:val="0084119D"/>
    <w:rsid w:val="00843ADD"/>
    <w:rsid w:val="00843B34"/>
    <w:rsid w:val="00844D92"/>
    <w:rsid w:val="008454D0"/>
    <w:rsid w:val="0084554D"/>
    <w:rsid w:val="0084581D"/>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318C"/>
    <w:rsid w:val="0085386E"/>
    <w:rsid w:val="00853A0B"/>
    <w:rsid w:val="00853F56"/>
    <w:rsid w:val="00855382"/>
    <w:rsid w:val="00855E34"/>
    <w:rsid w:val="00855F25"/>
    <w:rsid w:val="00855FE9"/>
    <w:rsid w:val="0085683F"/>
    <w:rsid w:val="00857D57"/>
    <w:rsid w:val="00860880"/>
    <w:rsid w:val="00861942"/>
    <w:rsid w:val="00862073"/>
    <w:rsid w:val="0086244E"/>
    <w:rsid w:val="00862F9A"/>
    <w:rsid w:val="008638BF"/>
    <w:rsid w:val="008641E0"/>
    <w:rsid w:val="008641EF"/>
    <w:rsid w:val="008661B0"/>
    <w:rsid w:val="0086620B"/>
    <w:rsid w:val="00866C32"/>
    <w:rsid w:val="00867AB0"/>
    <w:rsid w:val="00870DAB"/>
    <w:rsid w:val="008713BE"/>
    <w:rsid w:val="008718CB"/>
    <w:rsid w:val="008733B1"/>
    <w:rsid w:val="00873FC3"/>
    <w:rsid w:val="00873FFC"/>
    <w:rsid w:val="00874923"/>
    <w:rsid w:val="008749B0"/>
    <w:rsid w:val="00875001"/>
    <w:rsid w:val="008762D5"/>
    <w:rsid w:val="008765DF"/>
    <w:rsid w:val="0087661A"/>
    <w:rsid w:val="008767D0"/>
    <w:rsid w:val="00877137"/>
    <w:rsid w:val="008806EB"/>
    <w:rsid w:val="00881873"/>
    <w:rsid w:val="0088296D"/>
    <w:rsid w:val="00883193"/>
    <w:rsid w:val="00883481"/>
    <w:rsid w:val="008837FB"/>
    <w:rsid w:val="00884E59"/>
    <w:rsid w:val="0088508C"/>
    <w:rsid w:val="008857D6"/>
    <w:rsid w:val="00885B17"/>
    <w:rsid w:val="008869DE"/>
    <w:rsid w:val="00886F8C"/>
    <w:rsid w:val="00887CAD"/>
    <w:rsid w:val="00887D1E"/>
    <w:rsid w:val="00887F74"/>
    <w:rsid w:val="0089069B"/>
    <w:rsid w:val="008908E3"/>
    <w:rsid w:val="00890A1D"/>
    <w:rsid w:val="00890C95"/>
    <w:rsid w:val="00890CC7"/>
    <w:rsid w:val="008911BE"/>
    <w:rsid w:val="00891B45"/>
    <w:rsid w:val="00891C22"/>
    <w:rsid w:val="00891C3B"/>
    <w:rsid w:val="00892273"/>
    <w:rsid w:val="00892CC5"/>
    <w:rsid w:val="00893438"/>
    <w:rsid w:val="00894416"/>
    <w:rsid w:val="008947A4"/>
    <w:rsid w:val="00894E72"/>
    <w:rsid w:val="00895036"/>
    <w:rsid w:val="008951AD"/>
    <w:rsid w:val="0089582B"/>
    <w:rsid w:val="00895B30"/>
    <w:rsid w:val="00896BD7"/>
    <w:rsid w:val="0089715A"/>
    <w:rsid w:val="00897E34"/>
    <w:rsid w:val="00897E3B"/>
    <w:rsid w:val="008A07F7"/>
    <w:rsid w:val="008A1C01"/>
    <w:rsid w:val="008A2EBF"/>
    <w:rsid w:val="008A3663"/>
    <w:rsid w:val="008A4977"/>
    <w:rsid w:val="008A51C2"/>
    <w:rsid w:val="008A55E6"/>
    <w:rsid w:val="008A655F"/>
    <w:rsid w:val="008A67E5"/>
    <w:rsid w:val="008A70B5"/>
    <w:rsid w:val="008A71F4"/>
    <w:rsid w:val="008B01D5"/>
    <w:rsid w:val="008B0389"/>
    <w:rsid w:val="008B0B68"/>
    <w:rsid w:val="008B18B1"/>
    <w:rsid w:val="008B1DD4"/>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64"/>
    <w:rsid w:val="008B72A3"/>
    <w:rsid w:val="008C0DCF"/>
    <w:rsid w:val="008C175A"/>
    <w:rsid w:val="008C1E0C"/>
    <w:rsid w:val="008C20C1"/>
    <w:rsid w:val="008C4849"/>
    <w:rsid w:val="008C573C"/>
    <w:rsid w:val="008C5848"/>
    <w:rsid w:val="008C5C3F"/>
    <w:rsid w:val="008C6C21"/>
    <w:rsid w:val="008D0065"/>
    <w:rsid w:val="008D131E"/>
    <w:rsid w:val="008D20B1"/>
    <w:rsid w:val="008D22BF"/>
    <w:rsid w:val="008D332C"/>
    <w:rsid w:val="008D4046"/>
    <w:rsid w:val="008D4CE2"/>
    <w:rsid w:val="008D513F"/>
    <w:rsid w:val="008D54B2"/>
    <w:rsid w:val="008D5598"/>
    <w:rsid w:val="008D5E36"/>
    <w:rsid w:val="008D609F"/>
    <w:rsid w:val="008D636B"/>
    <w:rsid w:val="008D6CDD"/>
    <w:rsid w:val="008D714D"/>
    <w:rsid w:val="008D7294"/>
    <w:rsid w:val="008D7C9D"/>
    <w:rsid w:val="008D7D4D"/>
    <w:rsid w:val="008E03CC"/>
    <w:rsid w:val="008E0992"/>
    <w:rsid w:val="008E134A"/>
    <w:rsid w:val="008E14E4"/>
    <w:rsid w:val="008E1AC6"/>
    <w:rsid w:val="008E2D87"/>
    <w:rsid w:val="008E3E9D"/>
    <w:rsid w:val="008E3FB2"/>
    <w:rsid w:val="008E4B88"/>
    <w:rsid w:val="008E4D8E"/>
    <w:rsid w:val="008E5907"/>
    <w:rsid w:val="008E5B2E"/>
    <w:rsid w:val="008E5DA4"/>
    <w:rsid w:val="008E6780"/>
    <w:rsid w:val="008E683D"/>
    <w:rsid w:val="008E68A1"/>
    <w:rsid w:val="008E7270"/>
    <w:rsid w:val="008E73FE"/>
    <w:rsid w:val="008E78B3"/>
    <w:rsid w:val="008F012A"/>
    <w:rsid w:val="008F01D1"/>
    <w:rsid w:val="008F0676"/>
    <w:rsid w:val="008F0963"/>
    <w:rsid w:val="008F0DBA"/>
    <w:rsid w:val="008F1CC6"/>
    <w:rsid w:val="008F1ECA"/>
    <w:rsid w:val="008F244F"/>
    <w:rsid w:val="008F3A8F"/>
    <w:rsid w:val="008F40C0"/>
    <w:rsid w:val="008F4628"/>
    <w:rsid w:val="008F552F"/>
    <w:rsid w:val="008F5EC9"/>
    <w:rsid w:val="008F6F86"/>
    <w:rsid w:val="009005D9"/>
    <w:rsid w:val="00901564"/>
    <w:rsid w:val="00902A6E"/>
    <w:rsid w:val="00902C6E"/>
    <w:rsid w:val="00902C9F"/>
    <w:rsid w:val="00902FB1"/>
    <w:rsid w:val="009049F6"/>
    <w:rsid w:val="00905811"/>
    <w:rsid w:val="00905BA3"/>
    <w:rsid w:val="00906FC2"/>
    <w:rsid w:val="00907342"/>
    <w:rsid w:val="00907350"/>
    <w:rsid w:val="009073AF"/>
    <w:rsid w:val="00910FDE"/>
    <w:rsid w:val="009110FD"/>
    <w:rsid w:val="0091179E"/>
    <w:rsid w:val="009125BE"/>
    <w:rsid w:val="00912D03"/>
    <w:rsid w:val="00913441"/>
    <w:rsid w:val="00913F94"/>
    <w:rsid w:val="0091489F"/>
    <w:rsid w:val="00914F35"/>
    <w:rsid w:val="009151B3"/>
    <w:rsid w:val="00915CD0"/>
    <w:rsid w:val="00915E52"/>
    <w:rsid w:val="009171C0"/>
    <w:rsid w:val="0091730E"/>
    <w:rsid w:val="00917BB4"/>
    <w:rsid w:val="009205B4"/>
    <w:rsid w:val="00920B90"/>
    <w:rsid w:val="0092116A"/>
    <w:rsid w:val="0092166B"/>
    <w:rsid w:val="00921DFD"/>
    <w:rsid w:val="00922B2D"/>
    <w:rsid w:val="00923086"/>
    <w:rsid w:val="009234DB"/>
    <w:rsid w:val="009240FF"/>
    <w:rsid w:val="009241D6"/>
    <w:rsid w:val="009244DC"/>
    <w:rsid w:val="00924973"/>
    <w:rsid w:val="00925342"/>
    <w:rsid w:val="009256A2"/>
    <w:rsid w:val="009256C0"/>
    <w:rsid w:val="00925F32"/>
    <w:rsid w:val="00926EAA"/>
    <w:rsid w:val="00930D73"/>
    <w:rsid w:val="009319EB"/>
    <w:rsid w:val="00931F16"/>
    <w:rsid w:val="00932BC7"/>
    <w:rsid w:val="009331C0"/>
    <w:rsid w:val="00934004"/>
    <w:rsid w:val="00934D46"/>
    <w:rsid w:val="00935CB0"/>
    <w:rsid w:val="00935D39"/>
    <w:rsid w:val="00936885"/>
    <w:rsid w:val="00936BC0"/>
    <w:rsid w:val="00936C4F"/>
    <w:rsid w:val="0093718E"/>
    <w:rsid w:val="00937204"/>
    <w:rsid w:val="0093757F"/>
    <w:rsid w:val="00940008"/>
    <w:rsid w:val="00941113"/>
    <w:rsid w:val="009428AD"/>
    <w:rsid w:val="00942D41"/>
    <w:rsid w:val="00942FAA"/>
    <w:rsid w:val="009430AD"/>
    <w:rsid w:val="0094390D"/>
    <w:rsid w:val="00945E28"/>
    <w:rsid w:val="00945F41"/>
    <w:rsid w:val="00946210"/>
    <w:rsid w:val="00946B83"/>
    <w:rsid w:val="00947392"/>
    <w:rsid w:val="00947631"/>
    <w:rsid w:val="00947A7E"/>
    <w:rsid w:val="0095029D"/>
    <w:rsid w:val="00950AE6"/>
    <w:rsid w:val="009510B4"/>
    <w:rsid w:val="0095196C"/>
    <w:rsid w:val="00951F81"/>
    <w:rsid w:val="009526CF"/>
    <w:rsid w:val="00953530"/>
    <w:rsid w:val="00953944"/>
    <w:rsid w:val="009541B8"/>
    <w:rsid w:val="009547F2"/>
    <w:rsid w:val="009551C7"/>
    <w:rsid w:val="00955271"/>
    <w:rsid w:val="00955ED8"/>
    <w:rsid w:val="00956957"/>
    <w:rsid w:val="009607CB"/>
    <w:rsid w:val="00961486"/>
    <w:rsid w:val="009622D0"/>
    <w:rsid w:val="009624D6"/>
    <w:rsid w:val="0096389B"/>
    <w:rsid w:val="00964508"/>
    <w:rsid w:val="0096490C"/>
    <w:rsid w:val="00965BBE"/>
    <w:rsid w:val="00966652"/>
    <w:rsid w:val="00966B17"/>
    <w:rsid w:val="009675F6"/>
    <w:rsid w:val="009702DA"/>
    <w:rsid w:val="0097039D"/>
    <w:rsid w:val="00970656"/>
    <w:rsid w:val="00970B16"/>
    <w:rsid w:val="00970DCC"/>
    <w:rsid w:val="00971432"/>
    <w:rsid w:val="00971473"/>
    <w:rsid w:val="00973BF9"/>
    <w:rsid w:val="00973C92"/>
    <w:rsid w:val="00974622"/>
    <w:rsid w:val="00974814"/>
    <w:rsid w:val="0097493D"/>
    <w:rsid w:val="00974F5D"/>
    <w:rsid w:val="00975C9F"/>
    <w:rsid w:val="009764CA"/>
    <w:rsid w:val="00976A7E"/>
    <w:rsid w:val="00976ABB"/>
    <w:rsid w:val="00976B2A"/>
    <w:rsid w:val="00980147"/>
    <w:rsid w:val="0098153C"/>
    <w:rsid w:val="00981B44"/>
    <w:rsid w:val="00981D45"/>
    <w:rsid w:val="00982A6E"/>
    <w:rsid w:val="00982B30"/>
    <w:rsid w:val="00982FE3"/>
    <w:rsid w:val="009833DB"/>
    <w:rsid w:val="009848A5"/>
    <w:rsid w:val="00984B5C"/>
    <w:rsid w:val="00984BCD"/>
    <w:rsid w:val="0098545A"/>
    <w:rsid w:val="00985BCF"/>
    <w:rsid w:val="00986B1C"/>
    <w:rsid w:val="0098709C"/>
    <w:rsid w:val="0098719E"/>
    <w:rsid w:val="00987560"/>
    <w:rsid w:val="009879B1"/>
    <w:rsid w:val="00987F2A"/>
    <w:rsid w:val="00990339"/>
    <w:rsid w:val="009905B4"/>
    <w:rsid w:val="009915DB"/>
    <w:rsid w:val="00992942"/>
    <w:rsid w:val="009931E2"/>
    <w:rsid w:val="00993369"/>
    <w:rsid w:val="0099365B"/>
    <w:rsid w:val="0099382E"/>
    <w:rsid w:val="00993B72"/>
    <w:rsid w:val="00993F70"/>
    <w:rsid w:val="00995259"/>
    <w:rsid w:val="0099568B"/>
    <w:rsid w:val="009957E3"/>
    <w:rsid w:val="00995A7A"/>
    <w:rsid w:val="00995E70"/>
    <w:rsid w:val="00995F61"/>
    <w:rsid w:val="00996E0E"/>
    <w:rsid w:val="00997303"/>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FDD"/>
    <w:rsid w:val="009A619F"/>
    <w:rsid w:val="009A6BFA"/>
    <w:rsid w:val="009A7623"/>
    <w:rsid w:val="009A7640"/>
    <w:rsid w:val="009A7E13"/>
    <w:rsid w:val="009B01A3"/>
    <w:rsid w:val="009B0B84"/>
    <w:rsid w:val="009B0BA7"/>
    <w:rsid w:val="009B0E22"/>
    <w:rsid w:val="009B0ECB"/>
    <w:rsid w:val="009B0FC1"/>
    <w:rsid w:val="009B11D4"/>
    <w:rsid w:val="009B133B"/>
    <w:rsid w:val="009B1A14"/>
    <w:rsid w:val="009B23EF"/>
    <w:rsid w:val="009B2AF4"/>
    <w:rsid w:val="009B2E93"/>
    <w:rsid w:val="009B3364"/>
    <w:rsid w:val="009B38E1"/>
    <w:rsid w:val="009B3CE1"/>
    <w:rsid w:val="009B3DA4"/>
    <w:rsid w:val="009B4071"/>
    <w:rsid w:val="009B4823"/>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3E25"/>
    <w:rsid w:val="009C41A6"/>
    <w:rsid w:val="009C4404"/>
    <w:rsid w:val="009C44B7"/>
    <w:rsid w:val="009C5285"/>
    <w:rsid w:val="009C56DB"/>
    <w:rsid w:val="009C62E5"/>
    <w:rsid w:val="009C75E8"/>
    <w:rsid w:val="009D1971"/>
    <w:rsid w:val="009D2492"/>
    <w:rsid w:val="009D289E"/>
    <w:rsid w:val="009D2DD5"/>
    <w:rsid w:val="009D4FFC"/>
    <w:rsid w:val="009D5A48"/>
    <w:rsid w:val="009D5F90"/>
    <w:rsid w:val="009D623D"/>
    <w:rsid w:val="009D6F7B"/>
    <w:rsid w:val="009D7513"/>
    <w:rsid w:val="009E09EC"/>
    <w:rsid w:val="009E19C0"/>
    <w:rsid w:val="009E3690"/>
    <w:rsid w:val="009E3FE7"/>
    <w:rsid w:val="009E410A"/>
    <w:rsid w:val="009E42BF"/>
    <w:rsid w:val="009E55A8"/>
    <w:rsid w:val="009E5A1F"/>
    <w:rsid w:val="009E5A9A"/>
    <w:rsid w:val="009E6896"/>
    <w:rsid w:val="009E7DEE"/>
    <w:rsid w:val="009E7E39"/>
    <w:rsid w:val="009F061B"/>
    <w:rsid w:val="009F0B2F"/>
    <w:rsid w:val="009F165F"/>
    <w:rsid w:val="009F1680"/>
    <w:rsid w:val="009F1A16"/>
    <w:rsid w:val="009F1F31"/>
    <w:rsid w:val="009F35D9"/>
    <w:rsid w:val="009F4043"/>
    <w:rsid w:val="009F4637"/>
    <w:rsid w:val="009F553F"/>
    <w:rsid w:val="009F6226"/>
    <w:rsid w:val="009F64B4"/>
    <w:rsid w:val="009F6DD5"/>
    <w:rsid w:val="009F6E89"/>
    <w:rsid w:val="009F7016"/>
    <w:rsid w:val="009F764B"/>
    <w:rsid w:val="009F7CFB"/>
    <w:rsid w:val="009F7FF9"/>
    <w:rsid w:val="00A0028D"/>
    <w:rsid w:val="00A0183B"/>
    <w:rsid w:val="00A0199D"/>
    <w:rsid w:val="00A021A1"/>
    <w:rsid w:val="00A02581"/>
    <w:rsid w:val="00A028A6"/>
    <w:rsid w:val="00A03395"/>
    <w:rsid w:val="00A03529"/>
    <w:rsid w:val="00A045EC"/>
    <w:rsid w:val="00A04795"/>
    <w:rsid w:val="00A049CC"/>
    <w:rsid w:val="00A0543C"/>
    <w:rsid w:val="00A0557B"/>
    <w:rsid w:val="00A07174"/>
    <w:rsid w:val="00A07425"/>
    <w:rsid w:val="00A10A35"/>
    <w:rsid w:val="00A10B78"/>
    <w:rsid w:val="00A10FD3"/>
    <w:rsid w:val="00A118DC"/>
    <w:rsid w:val="00A1198C"/>
    <w:rsid w:val="00A1206F"/>
    <w:rsid w:val="00A124E7"/>
    <w:rsid w:val="00A12BC2"/>
    <w:rsid w:val="00A138EE"/>
    <w:rsid w:val="00A13B0C"/>
    <w:rsid w:val="00A14562"/>
    <w:rsid w:val="00A14986"/>
    <w:rsid w:val="00A158C9"/>
    <w:rsid w:val="00A158FE"/>
    <w:rsid w:val="00A16924"/>
    <w:rsid w:val="00A16F0B"/>
    <w:rsid w:val="00A17D22"/>
    <w:rsid w:val="00A20B9F"/>
    <w:rsid w:val="00A228F2"/>
    <w:rsid w:val="00A237CA"/>
    <w:rsid w:val="00A2396D"/>
    <w:rsid w:val="00A23BD6"/>
    <w:rsid w:val="00A26019"/>
    <w:rsid w:val="00A26812"/>
    <w:rsid w:val="00A2691C"/>
    <w:rsid w:val="00A274B7"/>
    <w:rsid w:val="00A2767C"/>
    <w:rsid w:val="00A2782C"/>
    <w:rsid w:val="00A27CDE"/>
    <w:rsid w:val="00A27D9A"/>
    <w:rsid w:val="00A27E58"/>
    <w:rsid w:val="00A31CA0"/>
    <w:rsid w:val="00A31F09"/>
    <w:rsid w:val="00A32C95"/>
    <w:rsid w:val="00A33C3B"/>
    <w:rsid w:val="00A33D9F"/>
    <w:rsid w:val="00A346F9"/>
    <w:rsid w:val="00A3585B"/>
    <w:rsid w:val="00A35DB8"/>
    <w:rsid w:val="00A372BD"/>
    <w:rsid w:val="00A37637"/>
    <w:rsid w:val="00A37B82"/>
    <w:rsid w:val="00A40306"/>
    <w:rsid w:val="00A4068F"/>
    <w:rsid w:val="00A40B1F"/>
    <w:rsid w:val="00A41052"/>
    <w:rsid w:val="00A41058"/>
    <w:rsid w:val="00A410CD"/>
    <w:rsid w:val="00A427EA"/>
    <w:rsid w:val="00A43D93"/>
    <w:rsid w:val="00A44FEF"/>
    <w:rsid w:val="00A45030"/>
    <w:rsid w:val="00A46C37"/>
    <w:rsid w:val="00A473F8"/>
    <w:rsid w:val="00A47CEE"/>
    <w:rsid w:val="00A5054E"/>
    <w:rsid w:val="00A5217C"/>
    <w:rsid w:val="00A5238E"/>
    <w:rsid w:val="00A527AD"/>
    <w:rsid w:val="00A52BBE"/>
    <w:rsid w:val="00A53B03"/>
    <w:rsid w:val="00A53D79"/>
    <w:rsid w:val="00A53DAA"/>
    <w:rsid w:val="00A53EEC"/>
    <w:rsid w:val="00A540A0"/>
    <w:rsid w:val="00A546D4"/>
    <w:rsid w:val="00A5474E"/>
    <w:rsid w:val="00A54A41"/>
    <w:rsid w:val="00A54FB7"/>
    <w:rsid w:val="00A552AD"/>
    <w:rsid w:val="00A5559C"/>
    <w:rsid w:val="00A57935"/>
    <w:rsid w:val="00A60600"/>
    <w:rsid w:val="00A60634"/>
    <w:rsid w:val="00A6207C"/>
    <w:rsid w:val="00A62674"/>
    <w:rsid w:val="00A62B67"/>
    <w:rsid w:val="00A631C2"/>
    <w:rsid w:val="00A63412"/>
    <w:rsid w:val="00A63973"/>
    <w:rsid w:val="00A64C30"/>
    <w:rsid w:val="00A64FF1"/>
    <w:rsid w:val="00A66219"/>
    <w:rsid w:val="00A667CF"/>
    <w:rsid w:val="00A67000"/>
    <w:rsid w:val="00A67761"/>
    <w:rsid w:val="00A702F5"/>
    <w:rsid w:val="00A705DF"/>
    <w:rsid w:val="00A70954"/>
    <w:rsid w:val="00A70B68"/>
    <w:rsid w:val="00A70E26"/>
    <w:rsid w:val="00A70F72"/>
    <w:rsid w:val="00A7114D"/>
    <w:rsid w:val="00A71F49"/>
    <w:rsid w:val="00A736ED"/>
    <w:rsid w:val="00A749D6"/>
    <w:rsid w:val="00A74FF0"/>
    <w:rsid w:val="00A75430"/>
    <w:rsid w:val="00A75D70"/>
    <w:rsid w:val="00A76FA5"/>
    <w:rsid w:val="00A77A17"/>
    <w:rsid w:val="00A77E75"/>
    <w:rsid w:val="00A8083D"/>
    <w:rsid w:val="00A80A65"/>
    <w:rsid w:val="00A81D88"/>
    <w:rsid w:val="00A8291E"/>
    <w:rsid w:val="00A82990"/>
    <w:rsid w:val="00A8303B"/>
    <w:rsid w:val="00A83464"/>
    <w:rsid w:val="00A83A2E"/>
    <w:rsid w:val="00A83C37"/>
    <w:rsid w:val="00A83CC6"/>
    <w:rsid w:val="00A853ED"/>
    <w:rsid w:val="00A8588D"/>
    <w:rsid w:val="00A85CCB"/>
    <w:rsid w:val="00A861AC"/>
    <w:rsid w:val="00A8622F"/>
    <w:rsid w:val="00A86C04"/>
    <w:rsid w:val="00A86D48"/>
    <w:rsid w:val="00A87697"/>
    <w:rsid w:val="00A90939"/>
    <w:rsid w:val="00A90A45"/>
    <w:rsid w:val="00A915E6"/>
    <w:rsid w:val="00A918EB"/>
    <w:rsid w:val="00A91E6D"/>
    <w:rsid w:val="00A92764"/>
    <w:rsid w:val="00A93427"/>
    <w:rsid w:val="00A93AC6"/>
    <w:rsid w:val="00A940B3"/>
    <w:rsid w:val="00A9433D"/>
    <w:rsid w:val="00A9558B"/>
    <w:rsid w:val="00A9560C"/>
    <w:rsid w:val="00A9593B"/>
    <w:rsid w:val="00A95A70"/>
    <w:rsid w:val="00A95AC5"/>
    <w:rsid w:val="00A9653D"/>
    <w:rsid w:val="00A96FFD"/>
    <w:rsid w:val="00A9768B"/>
    <w:rsid w:val="00A979AD"/>
    <w:rsid w:val="00AA065F"/>
    <w:rsid w:val="00AA15A7"/>
    <w:rsid w:val="00AA257B"/>
    <w:rsid w:val="00AA29BD"/>
    <w:rsid w:val="00AA33A4"/>
    <w:rsid w:val="00AA45BB"/>
    <w:rsid w:val="00AA48D6"/>
    <w:rsid w:val="00AA4B16"/>
    <w:rsid w:val="00AA504E"/>
    <w:rsid w:val="00AA5151"/>
    <w:rsid w:val="00AA66A1"/>
    <w:rsid w:val="00AA7491"/>
    <w:rsid w:val="00AA752E"/>
    <w:rsid w:val="00AA7D72"/>
    <w:rsid w:val="00AB0CB3"/>
    <w:rsid w:val="00AB12BA"/>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123B"/>
    <w:rsid w:val="00AC1460"/>
    <w:rsid w:val="00AC2FCA"/>
    <w:rsid w:val="00AC452E"/>
    <w:rsid w:val="00AC4F93"/>
    <w:rsid w:val="00AC52E0"/>
    <w:rsid w:val="00AC5358"/>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E1"/>
    <w:rsid w:val="00AD5721"/>
    <w:rsid w:val="00AD687C"/>
    <w:rsid w:val="00AD7F86"/>
    <w:rsid w:val="00AE087E"/>
    <w:rsid w:val="00AE0919"/>
    <w:rsid w:val="00AE0F55"/>
    <w:rsid w:val="00AE192E"/>
    <w:rsid w:val="00AE19BA"/>
    <w:rsid w:val="00AE2135"/>
    <w:rsid w:val="00AE2316"/>
    <w:rsid w:val="00AE25CD"/>
    <w:rsid w:val="00AE2BE7"/>
    <w:rsid w:val="00AE3E7F"/>
    <w:rsid w:val="00AE44A2"/>
    <w:rsid w:val="00AE5E14"/>
    <w:rsid w:val="00AE718C"/>
    <w:rsid w:val="00AE75ED"/>
    <w:rsid w:val="00AE7669"/>
    <w:rsid w:val="00AE7D1E"/>
    <w:rsid w:val="00AE7E65"/>
    <w:rsid w:val="00AF0271"/>
    <w:rsid w:val="00AF051F"/>
    <w:rsid w:val="00AF1596"/>
    <w:rsid w:val="00AF177A"/>
    <w:rsid w:val="00AF28FC"/>
    <w:rsid w:val="00AF2B41"/>
    <w:rsid w:val="00AF7895"/>
    <w:rsid w:val="00AF7E86"/>
    <w:rsid w:val="00B01D37"/>
    <w:rsid w:val="00B02180"/>
    <w:rsid w:val="00B026B5"/>
    <w:rsid w:val="00B02DE0"/>
    <w:rsid w:val="00B02F7D"/>
    <w:rsid w:val="00B034A7"/>
    <w:rsid w:val="00B0378A"/>
    <w:rsid w:val="00B03911"/>
    <w:rsid w:val="00B04090"/>
    <w:rsid w:val="00B042F7"/>
    <w:rsid w:val="00B05C98"/>
    <w:rsid w:val="00B05E55"/>
    <w:rsid w:val="00B06223"/>
    <w:rsid w:val="00B0629C"/>
    <w:rsid w:val="00B074C1"/>
    <w:rsid w:val="00B0761D"/>
    <w:rsid w:val="00B1039B"/>
    <w:rsid w:val="00B105BF"/>
    <w:rsid w:val="00B126C3"/>
    <w:rsid w:val="00B1318F"/>
    <w:rsid w:val="00B13396"/>
    <w:rsid w:val="00B135E2"/>
    <w:rsid w:val="00B13CA1"/>
    <w:rsid w:val="00B14C06"/>
    <w:rsid w:val="00B156AF"/>
    <w:rsid w:val="00B16610"/>
    <w:rsid w:val="00B16BBB"/>
    <w:rsid w:val="00B17854"/>
    <w:rsid w:val="00B1789C"/>
    <w:rsid w:val="00B205F4"/>
    <w:rsid w:val="00B220A1"/>
    <w:rsid w:val="00B226DF"/>
    <w:rsid w:val="00B22751"/>
    <w:rsid w:val="00B243FE"/>
    <w:rsid w:val="00B24FBD"/>
    <w:rsid w:val="00B2595F"/>
    <w:rsid w:val="00B25C1F"/>
    <w:rsid w:val="00B264A4"/>
    <w:rsid w:val="00B26C17"/>
    <w:rsid w:val="00B273AA"/>
    <w:rsid w:val="00B2762B"/>
    <w:rsid w:val="00B27EA0"/>
    <w:rsid w:val="00B30250"/>
    <w:rsid w:val="00B304CF"/>
    <w:rsid w:val="00B30873"/>
    <w:rsid w:val="00B31325"/>
    <w:rsid w:val="00B3182F"/>
    <w:rsid w:val="00B32A01"/>
    <w:rsid w:val="00B32A2B"/>
    <w:rsid w:val="00B32B64"/>
    <w:rsid w:val="00B32E78"/>
    <w:rsid w:val="00B332EB"/>
    <w:rsid w:val="00B3384E"/>
    <w:rsid w:val="00B3573E"/>
    <w:rsid w:val="00B374D2"/>
    <w:rsid w:val="00B400C9"/>
    <w:rsid w:val="00B403D3"/>
    <w:rsid w:val="00B4057D"/>
    <w:rsid w:val="00B405E4"/>
    <w:rsid w:val="00B40C4C"/>
    <w:rsid w:val="00B40DD6"/>
    <w:rsid w:val="00B414A5"/>
    <w:rsid w:val="00B4203F"/>
    <w:rsid w:val="00B423E2"/>
    <w:rsid w:val="00B425E2"/>
    <w:rsid w:val="00B42B04"/>
    <w:rsid w:val="00B4334B"/>
    <w:rsid w:val="00B43782"/>
    <w:rsid w:val="00B43B49"/>
    <w:rsid w:val="00B44093"/>
    <w:rsid w:val="00B4471B"/>
    <w:rsid w:val="00B44EB4"/>
    <w:rsid w:val="00B44FF4"/>
    <w:rsid w:val="00B456EF"/>
    <w:rsid w:val="00B4596C"/>
    <w:rsid w:val="00B45EFB"/>
    <w:rsid w:val="00B46169"/>
    <w:rsid w:val="00B46333"/>
    <w:rsid w:val="00B472F9"/>
    <w:rsid w:val="00B47781"/>
    <w:rsid w:val="00B47B0E"/>
    <w:rsid w:val="00B50437"/>
    <w:rsid w:val="00B5159E"/>
    <w:rsid w:val="00B515A8"/>
    <w:rsid w:val="00B5188A"/>
    <w:rsid w:val="00B52416"/>
    <w:rsid w:val="00B52664"/>
    <w:rsid w:val="00B529A6"/>
    <w:rsid w:val="00B52ADF"/>
    <w:rsid w:val="00B53D2B"/>
    <w:rsid w:val="00B53FAD"/>
    <w:rsid w:val="00B54C7D"/>
    <w:rsid w:val="00B55193"/>
    <w:rsid w:val="00B56086"/>
    <w:rsid w:val="00B562B8"/>
    <w:rsid w:val="00B565AA"/>
    <w:rsid w:val="00B56F85"/>
    <w:rsid w:val="00B5754B"/>
    <w:rsid w:val="00B60119"/>
    <w:rsid w:val="00B638A9"/>
    <w:rsid w:val="00B6390E"/>
    <w:rsid w:val="00B639C1"/>
    <w:rsid w:val="00B63BF6"/>
    <w:rsid w:val="00B6425C"/>
    <w:rsid w:val="00B64E39"/>
    <w:rsid w:val="00B650D7"/>
    <w:rsid w:val="00B6557A"/>
    <w:rsid w:val="00B65875"/>
    <w:rsid w:val="00B65934"/>
    <w:rsid w:val="00B65AA0"/>
    <w:rsid w:val="00B6664F"/>
    <w:rsid w:val="00B678F8"/>
    <w:rsid w:val="00B67B9F"/>
    <w:rsid w:val="00B70031"/>
    <w:rsid w:val="00B70425"/>
    <w:rsid w:val="00B70ACF"/>
    <w:rsid w:val="00B717F5"/>
    <w:rsid w:val="00B725BD"/>
    <w:rsid w:val="00B72C9D"/>
    <w:rsid w:val="00B72E78"/>
    <w:rsid w:val="00B73951"/>
    <w:rsid w:val="00B739B6"/>
    <w:rsid w:val="00B73A60"/>
    <w:rsid w:val="00B741AD"/>
    <w:rsid w:val="00B742B1"/>
    <w:rsid w:val="00B746F5"/>
    <w:rsid w:val="00B7476A"/>
    <w:rsid w:val="00B74B3F"/>
    <w:rsid w:val="00B7515B"/>
    <w:rsid w:val="00B752B2"/>
    <w:rsid w:val="00B755BF"/>
    <w:rsid w:val="00B7563B"/>
    <w:rsid w:val="00B7697C"/>
    <w:rsid w:val="00B770D3"/>
    <w:rsid w:val="00B7797B"/>
    <w:rsid w:val="00B8009B"/>
    <w:rsid w:val="00B80119"/>
    <w:rsid w:val="00B80B57"/>
    <w:rsid w:val="00B81226"/>
    <w:rsid w:val="00B81D5F"/>
    <w:rsid w:val="00B81ED4"/>
    <w:rsid w:val="00B822E1"/>
    <w:rsid w:val="00B83755"/>
    <w:rsid w:val="00B843FB"/>
    <w:rsid w:val="00B84A30"/>
    <w:rsid w:val="00B86983"/>
    <w:rsid w:val="00B86B7C"/>
    <w:rsid w:val="00B87029"/>
    <w:rsid w:val="00B87086"/>
    <w:rsid w:val="00B879CF"/>
    <w:rsid w:val="00B9124D"/>
    <w:rsid w:val="00B9206E"/>
    <w:rsid w:val="00B92237"/>
    <w:rsid w:val="00B92599"/>
    <w:rsid w:val="00B929B7"/>
    <w:rsid w:val="00B9313F"/>
    <w:rsid w:val="00B93852"/>
    <w:rsid w:val="00B93AA9"/>
    <w:rsid w:val="00B94A5A"/>
    <w:rsid w:val="00B94CF5"/>
    <w:rsid w:val="00B94E72"/>
    <w:rsid w:val="00B9584A"/>
    <w:rsid w:val="00B96379"/>
    <w:rsid w:val="00B96392"/>
    <w:rsid w:val="00B976E1"/>
    <w:rsid w:val="00BA0AD7"/>
    <w:rsid w:val="00BA0B8C"/>
    <w:rsid w:val="00BA0E95"/>
    <w:rsid w:val="00BA0F04"/>
    <w:rsid w:val="00BA1125"/>
    <w:rsid w:val="00BA143B"/>
    <w:rsid w:val="00BA1E88"/>
    <w:rsid w:val="00BA3FF1"/>
    <w:rsid w:val="00BA40EE"/>
    <w:rsid w:val="00BA44CF"/>
    <w:rsid w:val="00BA4D0D"/>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546"/>
    <w:rsid w:val="00BB3623"/>
    <w:rsid w:val="00BB4114"/>
    <w:rsid w:val="00BB471D"/>
    <w:rsid w:val="00BB4F95"/>
    <w:rsid w:val="00BB5388"/>
    <w:rsid w:val="00BB6085"/>
    <w:rsid w:val="00BB6283"/>
    <w:rsid w:val="00BB7836"/>
    <w:rsid w:val="00BC0548"/>
    <w:rsid w:val="00BC0653"/>
    <w:rsid w:val="00BC081F"/>
    <w:rsid w:val="00BC21B0"/>
    <w:rsid w:val="00BC2C45"/>
    <w:rsid w:val="00BC2DEA"/>
    <w:rsid w:val="00BC3D89"/>
    <w:rsid w:val="00BC3DB3"/>
    <w:rsid w:val="00BC3F25"/>
    <w:rsid w:val="00BC5681"/>
    <w:rsid w:val="00BC5BF3"/>
    <w:rsid w:val="00BC64D6"/>
    <w:rsid w:val="00BC6D8B"/>
    <w:rsid w:val="00BC7249"/>
    <w:rsid w:val="00BC737C"/>
    <w:rsid w:val="00BD002A"/>
    <w:rsid w:val="00BD2B63"/>
    <w:rsid w:val="00BD38F2"/>
    <w:rsid w:val="00BD3F74"/>
    <w:rsid w:val="00BD3FB1"/>
    <w:rsid w:val="00BD4943"/>
    <w:rsid w:val="00BD5102"/>
    <w:rsid w:val="00BD60F7"/>
    <w:rsid w:val="00BD688A"/>
    <w:rsid w:val="00BD7D6A"/>
    <w:rsid w:val="00BE01E7"/>
    <w:rsid w:val="00BE0392"/>
    <w:rsid w:val="00BE0412"/>
    <w:rsid w:val="00BE1E2F"/>
    <w:rsid w:val="00BE2268"/>
    <w:rsid w:val="00BE3256"/>
    <w:rsid w:val="00BE3CEB"/>
    <w:rsid w:val="00BE498B"/>
    <w:rsid w:val="00BE4A93"/>
    <w:rsid w:val="00BE509D"/>
    <w:rsid w:val="00BE6DD2"/>
    <w:rsid w:val="00BE6DFC"/>
    <w:rsid w:val="00BF1516"/>
    <w:rsid w:val="00BF180C"/>
    <w:rsid w:val="00BF228F"/>
    <w:rsid w:val="00BF229B"/>
    <w:rsid w:val="00BF2449"/>
    <w:rsid w:val="00BF43C5"/>
    <w:rsid w:val="00BF4690"/>
    <w:rsid w:val="00BF5914"/>
    <w:rsid w:val="00BF59BF"/>
    <w:rsid w:val="00BF624C"/>
    <w:rsid w:val="00BF665E"/>
    <w:rsid w:val="00BF6C6B"/>
    <w:rsid w:val="00BF6F2F"/>
    <w:rsid w:val="00C0008C"/>
    <w:rsid w:val="00C00A3A"/>
    <w:rsid w:val="00C012DD"/>
    <w:rsid w:val="00C01400"/>
    <w:rsid w:val="00C01C96"/>
    <w:rsid w:val="00C01DDF"/>
    <w:rsid w:val="00C027D4"/>
    <w:rsid w:val="00C02876"/>
    <w:rsid w:val="00C031FA"/>
    <w:rsid w:val="00C04829"/>
    <w:rsid w:val="00C04FBC"/>
    <w:rsid w:val="00C06E5C"/>
    <w:rsid w:val="00C0762D"/>
    <w:rsid w:val="00C07844"/>
    <w:rsid w:val="00C10C3E"/>
    <w:rsid w:val="00C10DD2"/>
    <w:rsid w:val="00C11188"/>
    <w:rsid w:val="00C11240"/>
    <w:rsid w:val="00C1169A"/>
    <w:rsid w:val="00C1181C"/>
    <w:rsid w:val="00C11D79"/>
    <w:rsid w:val="00C121C7"/>
    <w:rsid w:val="00C12C7C"/>
    <w:rsid w:val="00C12CC5"/>
    <w:rsid w:val="00C13052"/>
    <w:rsid w:val="00C134CC"/>
    <w:rsid w:val="00C13854"/>
    <w:rsid w:val="00C14095"/>
    <w:rsid w:val="00C14C82"/>
    <w:rsid w:val="00C14D6A"/>
    <w:rsid w:val="00C1639B"/>
    <w:rsid w:val="00C16F2D"/>
    <w:rsid w:val="00C16FFA"/>
    <w:rsid w:val="00C20703"/>
    <w:rsid w:val="00C20FA9"/>
    <w:rsid w:val="00C23519"/>
    <w:rsid w:val="00C23AE8"/>
    <w:rsid w:val="00C23E42"/>
    <w:rsid w:val="00C24D36"/>
    <w:rsid w:val="00C25771"/>
    <w:rsid w:val="00C2617F"/>
    <w:rsid w:val="00C268A1"/>
    <w:rsid w:val="00C26F7D"/>
    <w:rsid w:val="00C27360"/>
    <w:rsid w:val="00C30533"/>
    <w:rsid w:val="00C319A5"/>
    <w:rsid w:val="00C31E4D"/>
    <w:rsid w:val="00C34392"/>
    <w:rsid w:val="00C34ACA"/>
    <w:rsid w:val="00C35AA2"/>
    <w:rsid w:val="00C36296"/>
    <w:rsid w:val="00C378CA"/>
    <w:rsid w:val="00C40A85"/>
    <w:rsid w:val="00C40B08"/>
    <w:rsid w:val="00C412C7"/>
    <w:rsid w:val="00C41BF1"/>
    <w:rsid w:val="00C41EC8"/>
    <w:rsid w:val="00C41F74"/>
    <w:rsid w:val="00C421E9"/>
    <w:rsid w:val="00C42A8B"/>
    <w:rsid w:val="00C42FEC"/>
    <w:rsid w:val="00C4344F"/>
    <w:rsid w:val="00C43FCD"/>
    <w:rsid w:val="00C44070"/>
    <w:rsid w:val="00C4407C"/>
    <w:rsid w:val="00C44BF6"/>
    <w:rsid w:val="00C45A32"/>
    <w:rsid w:val="00C45BAF"/>
    <w:rsid w:val="00C461E3"/>
    <w:rsid w:val="00C46654"/>
    <w:rsid w:val="00C474EF"/>
    <w:rsid w:val="00C47895"/>
    <w:rsid w:val="00C47A05"/>
    <w:rsid w:val="00C47E94"/>
    <w:rsid w:val="00C50007"/>
    <w:rsid w:val="00C5021B"/>
    <w:rsid w:val="00C50B01"/>
    <w:rsid w:val="00C50C27"/>
    <w:rsid w:val="00C50D4F"/>
    <w:rsid w:val="00C50FE9"/>
    <w:rsid w:val="00C5173F"/>
    <w:rsid w:val="00C525B9"/>
    <w:rsid w:val="00C526CD"/>
    <w:rsid w:val="00C52774"/>
    <w:rsid w:val="00C52904"/>
    <w:rsid w:val="00C53169"/>
    <w:rsid w:val="00C53B61"/>
    <w:rsid w:val="00C53DB4"/>
    <w:rsid w:val="00C5405E"/>
    <w:rsid w:val="00C54E7E"/>
    <w:rsid w:val="00C5577C"/>
    <w:rsid w:val="00C55950"/>
    <w:rsid w:val="00C55C69"/>
    <w:rsid w:val="00C55EF4"/>
    <w:rsid w:val="00C55FA5"/>
    <w:rsid w:val="00C560F7"/>
    <w:rsid w:val="00C56409"/>
    <w:rsid w:val="00C567B7"/>
    <w:rsid w:val="00C56A0E"/>
    <w:rsid w:val="00C56F86"/>
    <w:rsid w:val="00C57016"/>
    <w:rsid w:val="00C5706A"/>
    <w:rsid w:val="00C57300"/>
    <w:rsid w:val="00C60035"/>
    <w:rsid w:val="00C601A6"/>
    <w:rsid w:val="00C617C2"/>
    <w:rsid w:val="00C62272"/>
    <w:rsid w:val="00C624CB"/>
    <w:rsid w:val="00C6256F"/>
    <w:rsid w:val="00C627B1"/>
    <w:rsid w:val="00C63770"/>
    <w:rsid w:val="00C63B17"/>
    <w:rsid w:val="00C64217"/>
    <w:rsid w:val="00C65203"/>
    <w:rsid w:val="00C65D5C"/>
    <w:rsid w:val="00C66759"/>
    <w:rsid w:val="00C66D4D"/>
    <w:rsid w:val="00C70341"/>
    <w:rsid w:val="00C7083C"/>
    <w:rsid w:val="00C73295"/>
    <w:rsid w:val="00C73EBA"/>
    <w:rsid w:val="00C7407B"/>
    <w:rsid w:val="00C742A1"/>
    <w:rsid w:val="00C74BA9"/>
    <w:rsid w:val="00C76752"/>
    <w:rsid w:val="00C77DC4"/>
    <w:rsid w:val="00C8004C"/>
    <w:rsid w:val="00C824C8"/>
    <w:rsid w:val="00C82988"/>
    <w:rsid w:val="00C84CAC"/>
    <w:rsid w:val="00C85176"/>
    <w:rsid w:val="00C859DB"/>
    <w:rsid w:val="00C865EF"/>
    <w:rsid w:val="00C86694"/>
    <w:rsid w:val="00C869B7"/>
    <w:rsid w:val="00C86F4C"/>
    <w:rsid w:val="00C8703C"/>
    <w:rsid w:val="00C871F5"/>
    <w:rsid w:val="00C87AF6"/>
    <w:rsid w:val="00C87F0D"/>
    <w:rsid w:val="00C87F1F"/>
    <w:rsid w:val="00C87F63"/>
    <w:rsid w:val="00C906F4"/>
    <w:rsid w:val="00C90B2A"/>
    <w:rsid w:val="00C910B3"/>
    <w:rsid w:val="00C9199C"/>
    <w:rsid w:val="00C92285"/>
    <w:rsid w:val="00C92F54"/>
    <w:rsid w:val="00C93B56"/>
    <w:rsid w:val="00C93C4E"/>
    <w:rsid w:val="00C9432D"/>
    <w:rsid w:val="00C94F3B"/>
    <w:rsid w:val="00C95202"/>
    <w:rsid w:val="00C955F7"/>
    <w:rsid w:val="00C96EC6"/>
    <w:rsid w:val="00C97F23"/>
    <w:rsid w:val="00C97F38"/>
    <w:rsid w:val="00CA0861"/>
    <w:rsid w:val="00CA157D"/>
    <w:rsid w:val="00CA1AB5"/>
    <w:rsid w:val="00CA33DD"/>
    <w:rsid w:val="00CA34C7"/>
    <w:rsid w:val="00CA4A98"/>
    <w:rsid w:val="00CA4B3E"/>
    <w:rsid w:val="00CA558C"/>
    <w:rsid w:val="00CA59B0"/>
    <w:rsid w:val="00CA73B4"/>
    <w:rsid w:val="00CA79C7"/>
    <w:rsid w:val="00CA7E7B"/>
    <w:rsid w:val="00CB00CF"/>
    <w:rsid w:val="00CB02A7"/>
    <w:rsid w:val="00CB0306"/>
    <w:rsid w:val="00CB0E98"/>
    <w:rsid w:val="00CB12E3"/>
    <w:rsid w:val="00CB132D"/>
    <w:rsid w:val="00CB1651"/>
    <w:rsid w:val="00CB179F"/>
    <w:rsid w:val="00CB1C15"/>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FFC"/>
    <w:rsid w:val="00CC04F9"/>
    <w:rsid w:val="00CC0BF1"/>
    <w:rsid w:val="00CC105D"/>
    <w:rsid w:val="00CC117A"/>
    <w:rsid w:val="00CC1622"/>
    <w:rsid w:val="00CC16F2"/>
    <w:rsid w:val="00CC1796"/>
    <w:rsid w:val="00CC24A8"/>
    <w:rsid w:val="00CC2DCA"/>
    <w:rsid w:val="00CC31E3"/>
    <w:rsid w:val="00CC3790"/>
    <w:rsid w:val="00CC3DB3"/>
    <w:rsid w:val="00CC49E1"/>
    <w:rsid w:val="00CC554C"/>
    <w:rsid w:val="00CC5603"/>
    <w:rsid w:val="00CC60E5"/>
    <w:rsid w:val="00CC6E41"/>
    <w:rsid w:val="00CC7718"/>
    <w:rsid w:val="00CC7987"/>
    <w:rsid w:val="00CD0D94"/>
    <w:rsid w:val="00CD1322"/>
    <w:rsid w:val="00CD15AD"/>
    <w:rsid w:val="00CD1828"/>
    <w:rsid w:val="00CD1992"/>
    <w:rsid w:val="00CD237E"/>
    <w:rsid w:val="00CD24EF"/>
    <w:rsid w:val="00CD28EE"/>
    <w:rsid w:val="00CD32BF"/>
    <w:rsid w:val="00CD4292"/>
    <w:rsid w:val="00CD56E3"/>
    <w:rsid w:val="00CD6806"/>
    <w:rsid w:val="00CD72D1"/>
    <w:rsid w:val="00CD7838"/>
    <w:rsid w:val="00CD7A67"/>
    <w:rsid w:val="00CD7F7A"/>
    <w:rsid w:val="00CE0731"/>
    <w:rsid w:val="00CE0B6E"/>
    <w:rsid w:val="00CE118F"/>
    <w:rsid w:val="00CE1C19"/>
    <w:rsid w:val="00CE1D01"/>
    <w:rsid w:val="00CE1FF3"/>
    <w:rsid w:val="00CE2A7C"/>
    <w:rsid w:val="00CE2F71"/>
    <w:rsid w:val="00CE376F"/>
    <w:rsid w:val="00CE3A7A"/>
    <w:rsid w:val="00CE510D"/>
    <w:rsid w:val="00CE5D0B"/>
    <w:rsid w:val="00CE674C"/>
    <w:rsid w:val="00CE73D4"/>
    <w:rsid w:val="00CE77FB"/>
    <w:rsid w:val="00CE786A"/>
    <w:rsid w:val="00CF0A2C"/>
    <w:rsid w:val="00CF28DB"/>
    <w:rsid w:val="00CF2D0D"/>
    <w:rsid w:val="00CF31C7"/>
    <w:rsid w:val="00CF41C5"/>
    <w:rsid w:val="00CF5A41"/>
    <w:rsid w:val="00CF68B2"/>
    <w:rsid w:val="00CF6B4C"/>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1924"/>
    <w:rsid w:val="00D11BD1"/>
    <w:rsid w:val="00D12FCD"/>
    <w:rsid w:val="00D13C19"/>
    <w:rsid w:val="00D1517A"/>
    <w:rsid w:val="00D15A33"/>
    <w:rsid w:val="00D16FBF"/>
    <w:rsid w:val="00D170A0"/>
    <w:rsid w:val="00D17F33"/>
    <w:rsid w:val="00D20C6F"/>
    <w:rsid w:val="00D20EAD"/>
    <w:rsid w:val="00D20FA8"/>
    <w:rsid w:val="00D21911"/>
    <w:rsid w:val="00D21A0C"/>
    <w:rsid w:val="00D22335"/>
    <w:rsid w:val="00D22377"/>
    <w:rsid w:val="00D22483"/>
    <w:rsid w:val="00D231EC"/>
    <w:rsid w:val="00D245A0"/>
    <w:rsid w:val="00D24710"/>
    <w:rsid w:val="00D24A96"/>
    <w:rsid w:val="00D24ADE"/>
    <w:rsid w:val="00D24C9D"/>
    <w:rsid w:val="00D24FD6"/>
    <w:rsid w:val="00D25E63"/>
    <w:rsid w:val="00D260AE"/>
    <w:rsid w:val="00D264FF"/>
    <w:rsid w:val="00D26E4A"/>
    <w:rsid w:val="00D301F7"/>
    <w:rsid w:val="00D301FC"/>
    <w:rsid w:val="00D30345"/>
    <w:rsid w:val="00D30E1E"/>
    <w:rsid w:val="00D322F0"/>
    <w:rsid w:val="00D33259"/>
    <w:rsid w:val="00D334A3"/>
    <w:rsid w:val="00D33551"/>
    <w:rsid w:val="00D33DF1"/>
    <w:rsid w:val="00D350BD"/>
    <w:rsid w:val="00D36106"/>
    <w:rsid w:val="00D36D4B"/>
    <w:rsid w:val="00D372BF"/>
    <w:rsid w:val="00D37760"/>
    <w:rsid w:val="00D37C87"/>
    <w:rsid w:val="00D40903"/>
    <w:rsid w:val="00D416DA"/>
    <w:rsid w:val="00D420BB"/>
    <w:rsid w:val="00D43327"/>
    <w:rsid w:val="00D43453"/>
    <w:rsid w:val="00D43990"/>
    <w:rsid w:val="00D44306"/>
    <w:rsid w:val="00D45E9F"/>
    <w:rsid w:val="00D46030"/>
    <w:rsid w:val="00D46094"/>
    <w:rsid w:val="00D46CB5"/>
    <w:rsid w:val="00D47343"/>
    <w:rsid w:val="00D47471"/>
    <w:rsid w:val="00D474F1"/>
    <w:rsid w:val="00D47E9E"/>
    <w:rsid w:val="00D50261"/>
    <w:rsid w:val="00D50474"/>
    <w:rsid w:val="00D5086E"/>
    <w:rsid w:val="00D53119"/>
    <w:rsid w:val="00D536E4"/>
    <w:rsid w:val="00D53CB8"/>
    <w:rsid w:val="00D554B6"/>
    <w:rsid w:val="00D5606F"/>
    <w:rsid w:val="00D560E3"/>
    <w:rsid w:val="00D5614D"/>
    <w:rsid w:val="00D56A80"/>
    <w:rsid w:val="00D57334"/>
    <w:rsid w:val="00D57516"/>
    <w:rsid w:val="00D60684"/>
    <w:rsid w:val="00D61657"/>
    <w:rsid w:val="00D62027"/>
    <w:rsid w:val="00D62A2D"/>
    <w:rsid w:val="00D62D9E"/>
    <w:rsid w:val="00D63A05"/>
    <w:rsid w:val="00D6469D"/>
    <w:rsid w:val="00D64AA7"/>
    <w:rsid w:val="00D665D4"/>
    <w:rsid w:val="00D66B6D"/>
    <w:rsid w:val="00D66DF7"/>
    <w:rsid w:val="00D67000"/>
    <w:rsid w:val="00D67F27"/>
    <w:rsid w:val="00D67F37"/>
    <w:rsid w:val="00D71118"/>
    <w:rsid w:val="00D7153E"/>
    <w:rsid w:val="00D71C3E"/>
    <w:rsid w:val="00D71E2C"/>
    <w:rsid w:val="00D71FAE"/>
    <w:rsid w:val="00D72976"/>
    <w:rsid w:val="00D73954"/>
    <w:rsid w:val="00D73E37"/>
    <w:rsid w:val="00D73F1D"/>
    <w:rsid w:val="00D74542"/>
    <w:rsid w:val="00D745D3"/>
    <w:rsid w:val="00D74A81"/>
    <w:rsid w:val="00D7630E"/>
    <w:rsid w:val="00D7721A"/>
    <w:rsid w:val="00D77255"/>
    <w:rsid w:val="00D772C7"/>
    <w:rsid w:val="00D774A9"/>
    <w:rsid w:val="00D805AB"/>
    <w:rsid w:val="00D8094C"/>
    <w:rsid w:val="00D80B80"/>
    <w:rsid w:val="00D81734"/>
    <w:rsid w:val="00D8192A"/>
    <w:rsid w:val="00D81F83"/>
    <w:rsid w:val="00D821F3"/>
    <w:rsid w:val="00D8293E"/>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3DC5"/>
    <w:rsid w:val="00D93FCB"/>
    <w:rsid w:val="00D9443A"/>
    <w:rsid w:val="00D94A4C"/>
    <w:rsid w:val="00D961A8"/>
    <w:rsid w:val="00D9626F"/>
    <w:rsid w:val="00D9792E"/>
    <w:rsid w:val="00DA0167"/>
    <w:rsid w:val="00DA1198"/>
    <w:rsid w:val="00DA19CC"/>
    <w:rsid w:val="00DA251A"/>
    <w:rsid w:val="00DA26DE"/>
    <w:rsid w:val="00DA2C5B"/>
    <w:rsid w:val="00DA2FFF"/>
    <w:rsid w:val="00DA348C"/>
    <w:rsid w:val="00DA3589"/>
    <w:rsid w:val="00DA38AC"/>
    <w:rsid w:val="00DA3E64"/>
    <w:rsid w:val="00DA4295"/>
    <w:rsid w:val="00DA44B2"/>
    <w:rsid w:val="00DA461C"/>
    <w:rsid w:val="00DA4DAD"/>
    <w:rsid w:val="00DA5812"/>
    <w:rsid w:val="00DA691E"/>
    <w:rsid w:val="00DA69DA"/>
    <w:rsid w:val="00DA7242"/>
    <w:rsid w:val="00DB0C9A"/>
    <w:rsid w:val="00DB1074"/>
    <w:rsid w:val="00DB1DC2"/>
    <w:rsid w:val="00DB25ED"/>
    <w:rsid w:val="00DB2D3A"/>
    <w:rsid w:val="00DB3600"/>
    <w:rsid w:val="00DB3F4F"/>
    <w:rsid w:val="00DB4840"/>
    <w:rsid w:val="00DB5D71"/>
    <w:rsid w:val="00DB63CB"/>
    <w:rsid w:val="00DB6D8C"/>
    <w:rsid w:val="00DB79A6"/>
    <w:rsid w:val="00DC0632"/>
    <w:rsid w:val="00DC14DE"/>
    <w:rsid w:val="00DC1997"/>
    <w:rsid w:val="00DC1F72"/>
    <w:rsid w:val="00DC225B"/>
    <w:rsid w:val="00DC2762"/>
    <w:rsid w:val="00DC2F9F"/>
    <w:rsid w:val="00DC3827"/>
    <w:rsid w:val="00DC45F3"/>
    <w:rsid w:val="00DC46FD"/>
    <w:rsid w:val="00DC4B01"/>
    <w:rsid w:val="00DC4BFB"/>
    <w:rsid w:val="00DC4F4F"/>
    <w:rsid w:val="00DC67F6"/>
    <w:rsid w:val="00DC6F79"/>
    <w:rsid w:val="00DC7DAD"/>
    <w:rsid w:val="00DD0571"/>
    <w:rsid w:val="00DD09EE"/>
    <w:rsid w:val="00DD0BD3"/>
    <w:rsid w:val="00DD0D3F"/>
    <w:rsid w:val="00DD1C96"/>
    <w:rsid w:val="00DD1E73"/>
    <w:rsid w:val="00DD1E96"/>
    <w:rsid w:val="00DD21A6"/>
    <w:rsid w:val="00DD2728"/>
    <w:rsid w:val="00DD2F3F"/>
    <w:rsid w:val="00DD35FF"/>
    <w:rsid w:val="00DD4148"/>
    <w:rsid w:val="00DD450B"/>
    <w:rsid w:val="00DD465F"/>
    <w:rsid w:val="00DD4718"/>
    <w:rsid w:val="00DD4E2D"/>
    <w:rsid w:val="00DD6A8A"/>
    <w:rsid w:val="00DD7614"/>
    <w:rsid w:val="00DD7AFA"/>
    <w:rsid w:val="00DE0807"/>
    <w:rsid w:val="00DE12C1"/>
    <w:rsid w:val="00DE1AA2"/>
    <w:rsid w:val="00DE2B2C"/>
    <w:rsid w:val="00DE2E90"/>
    <w:rsid w:val="00DE2EF9"/>
    <w:rsid w:val="00DE3A54"/>
    <w:rsid w:val="00DE4442"/>
    <w:rsid w:val="00DE4509"/>
    <w:rsid w:val="00DE49FC"/>
    <w:rsid w:val="00DE4E7B"/>
    <w:rsid w:val="00DE4FD1"/>
    <w:rsid w:val="00DE703F"/>
    <w:rsid w:val="00DE79C0"/>
    <w:rsid w:val="00DF0DA5"/>
    <w:rsid w:val="00DF1BF8"/>
    <w:rsid w:val="00DF1D40"/>
    <w:rsid w:val="00DF26F5"/>
    <w:rsid w:val="00DF40B4"/>
    <w:rsid w:val="00DF428D"/>
    <w:rsid w:val="00DF4772"/>
    <w:rsid w:val="00DF4D69"/>
    <w:rsid w:val="00DF4D74"/>
    <w:rsid w:val="00DF57FE"/>
    <w:rsid w:val="00DF5CC9"/>
    <w:rsid w:val="00DF6179"/>
    <w:rsid w:val="00DF6556"/>
    <w:rsid w:val="00DF7253"/>
    <w:rsid w:val="00DF7907"/>
    <w:rsid w:val="00E001C0"/>
    <w:rsid w:val="00E00C8F"/>
    <w:rsid w:val="00E01D6D"/>
    <w:rsid w:val="00E022E5"/>
    <w:rsid w:val="00E03CE0"/>
    <w:rsid w:val="00E04856"/>
    <w:rsid w:val="00E04B9C"/>
    <w:rsid w:val="00E05E40"/>
    <w:rsid w:val="00E06FC6"/>
    <w:rsid w:val="00E0760B"/>
    <w:rsid w:val="00E07B9E"/>
    <w:rsid w:val="00E1007A"/>
    <w:rsid w:val="00E11284"/>
    <w:rsid w:val="00E1331A"/>
    <w:rsid w:val="00E13501"/>
    <w:rsid w:val="00E14A83"/>
    <w:rsid w:val="00E15062"/>
    <w:rsid w:val="00E17189"/>
    <w:rsid w:val="00E1755F"/>
    <w:rsid w:val="00E17A1E"/>
    <w:rsid w:val="00E20036"/>
    <w:rsid w:val="00E20634"/>
    <w:rsid w:val="00E21356"/>
    <w:rsid w:val="00E21550"/>
    <w:rsid w:val="00E21885"/>
    <w:rsid w:val="00E221EB"/>
    <w:rsid w:val="00E22BE2"/>
    <w:rsid w:val="00E22C47"/>
    <w:rsid w:val="00E2324D"/>
    <w:rsid w:val="00E2392B"/>
    <w:rsid w:val="00E23DB2"/>
    <w:rsid w:val="00E251E8"/>
    <w:rsid w:val="00E261A4"/>
    <w:rsid w:val="00E264C1"/>
    <w:rsid w:val="00E264FB"/>
    <w:rsid w:val="00E26756"/>
    <w:rsid w:val="00E26AC0"/>
    <w:rsid w:val="00E27011"/>
    <w:rsid w:val="00E27AAE"/>
    <w:rsid w:val="00E3081D"/>
    <w:rsid w:val="00E30E3D"/>
    <w:rsid w:val="00E30FB8"/>
    <w:rsid w:val="00E31825"/>
    <w:rsid w:val="00E31C96"/>
    <w:rsid w:val="00E31CCC"/>
    <w:rsid w:val="00E3258C"/>
    <w:rsid w:val="00E3381F"/>
    <w:rsid w:val="00E348A3"/>
    <w:rsid w:val="00E34C0A"/>
    <w:rsid w:val="00E35F99"/>
    <w:rsid w:val="00E364A7"/>
    <w:rsid w:val="00E364BD"/>
    <w:rsid w:val="00E3717F"/>
    <w:rsid w:val="00E402FF"/>
    <w:rsid w:val="00E40339"/>
    <w:rsid w:val="00E40C02"/>
    <w:rsid w:val="00E419F5"/>
    <w:rsid w:val="00E44450"/>
    <w:rsid w:val="00E4638C"/>
    <w:rsid w:val="00E4681D"/>
    <w:rsid w:val="00E46D8F"/>
    <w:rsid w:val="00E4703E"/>
    <w:rsid w:val="00E47242"/>
    <w:rsid w:val="00E47DC8"/>
    <w:rsid w:val="00E5183F"/>
    <w:rsid w:val="00E51EF7"/>
    <w:rsid w:val="00E52028"/>
    <w:rsid w:val="00E5213B"/>
    <w:rsid w:val="00E52305"/>
    <w:rsid w:val="00E52C58"/>
    <w:rsid w:val="00E53E2B"/>
    <w:rsid w:val="00E546CA"/>
    <w:rsid w:val="00E54707"/>
    <w:rsid w:val="00E54B7A"/>
    <w:rsid w:val="00E54DB6"/>
    <w:rsid w:val="00E54E03"/>
    <w:rsid w:val="00E54F23"/>
    <w:rsid w:val="00E54FA5"/>
    <w:rsid w:val="00E55D49"/>
    <w:rsid w:val="00E56143"/>
    <w:rsid w:val="00E56CB9"/>
    <w:rsid w:val="00E56E1F"/>
    <w:rsid w:val="00E57640"/>
    <w:rsid w:val="00E57D23"/>
    <w:rsid w:val="00E57FD8"/>
    <w:rsid w:val="00E60925"/>
    <w:rsid w:val="00E60B33"/>
    <w:rsid w:val="00E612C7"/>
    <w:rsid w:val="00E618F7"/>
    <w:rsid w:val="00E61D8A"/>
    <w:rsid w:val="00E6287E"/>
    <w:rsid w:val="00E631E3"/>
    <w:rsid w:val="00E6425A"/>
    <w:rsid w:val="00E6523A"/>
    <w:rsid w:val="00E66E2E"/>
    <w:rsid w:val="00E67072"/>
    <w:rsid w:val="00E671A0"/>
    <w:rsid w:val="00E7013D"/>
    <w:rsid w:val="00E705D0"/>
    <w:rsid w:val="00E706F0"/>
    <w:rsid w:val="00E71507"/>
    <w:rsid w:val="00E71639"/>
    <w:rsid w:val="00E72239"/>
    <w:rsid w:val="00E72626"/>
    <w:rsid w:val="00E72CB5"/>
    <w:rsid w:val="00E72FFB"/>
    <w:rsid w:val="00E73E19"/>
    <w:rsid w:val="00E7434D"/>
    <w:rsid w:val="00E745F8"/>
    <w:rsid w:val="00E7460A"/>
    <w:rsid w:val="00E75016"/>
    <w:rsid w:val="00E75ADF"/>
    <w:rsid w:val="00E766EB"/>
    <w:rsid w:val="00E77000"/>
    <w:rsid w:val="00E7790C"/>
    <w:rsid w:val="00E77D64"/>
    <w:rsid w:val="00E77E6F"/>
    <w:rsid w:val="00E803DD"/>
    <w:rsid w:val="00E80574"/>
    <w:rsid w:val="00E80BE2"/>
    <w:rsid w:val="00E81BDF"/>
    <w:rsid w:val="00E82165"/>
    <w:rsid w:val="00E8244F"/>
    <w:rsid w:val="00E824C0"/>
    <w:rsid w:val="00E84B2C"/>
    <w:rsid w:val="00E853DD"/>
    <w:rsid w:val="00E85436"/>
    <w:rsid w:val="00E854A2"/>
    <w:rsid w:val="00E85B97"/>
    <w:rsid w:val="00E85FE7"/>
    <w:rsid w:val="00E864C3"/>
    <w:rsid w:val="00E86CBC"/>
    <w:rsid w:val="00E86E47"/>
    <w:rsid w:val="00E872F7"/>
    <w:rsid w:val="00E87690"/>
    <w:rsid w:val="00E87A53"/>
    <w:rsid w:val="00E90275"/>
    <w:rsid w:val="00E902BF"/>
    <w:rsid w:val="00E90916"/>
    <w:rsid w:val="00E911F1"/>
    <w:rsid w:val="00E91E5E"/>
    <w:rsid w:val="00E920FC"/>
    <w:rsid w:val="00E93290"/>
    <w:rsid w:val="00E9373F"/>
    <w:rsid w:val="00E95191"/>
    <w:rsid w:val="00E95A2E"/>
    <w:rsid w:val="00E95E45"/>
    <w:rsid w:val="00E9683C"/>
    <w:rsid w:val="00E9757B"/>
    <w:rsid w:val="00E97D20"/>
    <w:rsid w:val="00EA0134"/>
    <w:rsid w:val="00EA0437"/>
    <w:rsid w:val="00EA0C70"/>
    <w:rsid w:val="00EA13B2"/>
    <w:rsid w:val="00EA1591"/>
    <w:rsid w:val="00EA166D"/>
    <w:rsid w:val="00EA1955"/>
    <w:rsid w:val="00EA2784"/>
    <w:rsid w:val="00EA2B0D"/>
    <w:rsid w:val="00EA3667"/>
    <w:rsid w:val="00EA393F"/>
    <w:rsid w:val="00EA4D92"/>
    <w:rsid w:val="00EA5003"/>
    <w:rsid w:val="00EA5FC9"/>
    <w:rsid w:val="00EA6CF7"/>
    <w:rsid w:val="00EA6E4E"/>
    <w:rsid w:val="00EA724B"/>
    <w:rsid w:val="00EA7A81"/>
    <w:rsid w:val="00EB01CF"/>
    <w:rsid w:val="00EB0D82"/>
    <w:rsid w:val="00EB15E8"/>
    <w:rsid w:val="00EB1C24"/>
    <w:rsid w:val="00EB1C5C"/>
    <w:rsid w:val="00EB3510"/>
    <w:rsid w:val="00EB35DA"/>
    <w:rsid w:val="00EB35E0"/>
    <w:rsid w:val="00EB417C"/>
    <w:rsid w:val="00EB4882"/>
    <w:rsid w:val="00EB4AD9"/>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D22"/>
    <w:rsid w:val="00EC3036"/>
    <w:rsid w:val="00EC3164"/>
    <w:rsid w:val="00EC3F5D"/>
    <w:rsid w:val="00EC41D8"/>
    <w:rsid w:val="00EC6254"/>
    <w:rsid w:val="00EC63B0"/>
    <w:rsid w:val="00EC688F"/>
    <w:rsid w:val="00EC69CF"/>
    <w:rsid w:val="00EC7AF5"/>
    <w:rsid w:val="00ED017F"/>
    <w:rsid w:val="00ED08A1"/>
    <w:rsid w:val="00ED0ABD"/>
    <w:rsid w:val="00ED159C"/>
    <w:rsid w:val="00ED2B85"/>
    <w:rsid w:val="00ED415F"/>
    <w:rsid w:val="00ED6FE8"/>
    <w:rsid w:val="00ED7601"/>
    <w:rsid w:val="00ED76F7"/>
    <w:rsid w:val="00ED7796"/>
    <w:rsid w:val="00ED79DD"/>
    <w:rsid w:val="00ED7ABB"/>
    <w:rsid w:val="00EE0116"/>
    <w:rsid w:val="00EE0633"/>
    <w:rsid w:val="00EE0D91"/>
    <w:rsid w:val="00EE0E86"/>
    <w:rsid w:val="00EE1A10"/>
    <w:rsid w:val="00EE1E3D"/>
    <w:rsid w:val="00EE1F3F"/>
    <w:rsid w:val="00EE2687"/>
    <w:rsid w:val="00EE37FE"/>
    <w:rsid w:val="00EE590A"/>
    <w:rsid w:val="00EE67B4"/>
    <w:rsid w:val="00EE68A0"/>
    <w:rsid w:val="00EE6B28"/>
    <w:rsid w:val="00EF0882"/>
    <w:rsid w:val="00EF0890"/>
    <w:rsid w:val="00EF12E2"/>
    <w:rsid w:val="00EF49A0"/>
    <w:rsid w:val="00EF609B"/>
    <w:rsid w:val="00EF67BC"/>
    <w:rsid w:val="00EF6DAE"/>
    <w:rsid w:val="00EF702F"/>
    <w:rsid w:val="00EF76F9"/>
    <w:rsid w:val="00EF79A7"/>
    <w:rsid w:val="00F00235"/>
    <w:rsid w:val="00F0068B"/>
    <w:rsid w:val="00F00BCD"/>
    <w:rsid w:val="00F01541"/>
    <w:rsid w:val="00F02311"/>
    <w:rsid w:val="00F027CF"/>
    <w:rsid w:val="00F03B0A"/>
    <w:rsid w:val="00F042C6"/>
    <w:rsid w:val="00F059CE"/>
    <w:rsid w:val="00F05EB4"/>
    <w:rsid w:val="00F071C7"/>
    <w:rsid w:val="00F07331"/>
    <w:rsid w:val="00F07521"/>
    <w:rsid w:val="00F0776C"/>
    <w:rsid w:val="00F1033F"/>
    <w:rsid w:val="00F110A0"/>
    <w:rsid w:val="00F113F9"/>
    <w:rsid w:val="00F11417"/>
    <w:rsid w:val="00F1148E"/>
    <w:rsid w:val="00F11CFE"/>
    <w:rsid w:val="00F121D0"/>
    <w:rsid w:val="00F12EBC"/>
    <w:rsid w:val="00F13075"/>
    <w:rsid w:val="00F13BCF"/>
    <w:rsid w:val="00F144D7"/>
    <w:rsid w:val="00F149C5"/>
    <w:rsid w:val="00F15201"/>
    <w:rsid w:val="00F16215"/>
    <w:rsid w:val="00F16377"/>
    <w:rsid w:val="00F16AC6"/>
    <w:rsid w:val="00F17438"/>
    <w:rsid w:val="00F17875"/>
    <w:rsid w:val="00F178AD"/>
    <w:rsid w:val="00F1798B"/>
    <w:rsid w:val="00F20F73"/>
    <w:rsid w:val="00F21B8E"/>
    <w:rsid w:val="00F21BAC"/>
    <w:rsid w:val="00F2310D"/>
    <w:rsid w:val="00F23973"/>
    <w:rsid w:val="00F23CB6"/>
    <w:rsid w:val="00F2465E"/>
    <w:rsid w:val="00F25384"/>
    <w:rsid w:val="00F26BAC"/>
    <w:rsid w:val="00F277BC"/>
    <w:rsid w:val="00F27BA1"/>
    <w:rsid w:val="00F27C26"/>
    <w:rsid w:val="00F27D1D"/>
    <w:rsid w:val="00F27DD0"/>
    <w:rsid w:val="00F3025F"/>
    <w:rsid w:val="00F30EBF"/>
    <w:rsid w:val="00F31BBD"/>
    <w:rsid w:val="00F327EB"/>
    <w:rsid w:val="00F3297C"/>
    <w:rsid w:val="00F3334B"/>
    <w:rsid w:val="00F334EB"/>
    <w:rsid w:val="00F33A24"/>
    <w:rsid w:val="00F3506D"/>
    <w:rsid w:val="00F355B3"/>
    <w:rsid w:val="00F35B92"/>
    <w:rsid w:val="00F361FB"/>
    <w:rsid w:val="00F364E1"/>
    <w:rsid w:val="00F36BA5"/>
    <w:rsid w:val="00F3723F"/>
    <w:rsid w:val="00F377F8"/>
    <w:rsid w:val="00F378F5"/>
    <w:rsid w:val="00F40831"/>
    <w:rsid w:val="00F40BD5"/>
    <w:rsid w:val="00F41D58"/>
    <w:rsid w:val="00F42256"/>
    <w:rsid w:val="00F427DB"/>
    <w:rsid w:val="00F42B3B"/>
    <w:rsid w:val="00F43487"/>
    <w:rsid w:val="00F43908"/>
    <w:rsid w:val="00F44F53"/>
    <w:rsid w:val="00F463FD"/>
    <w:rsid w:val="00F466FE"/>
    <w:rsid w:val="00F468D6"/>
    <w:rsid w:val="00F46F0A"/>
    <w:rsid w:val="00F47214"/>
    <w:rsid w:val="00F47259"/>
    <w:rsid w:val="00F475CB"/>
    <w:rsid w:val="00F5063A"/>
    <w:rsid w:val="00F5092D"/>
    <w:rsid w:val="00F50D46"/>
    <w:rsid w:val="00F51749"/>
    <w:rsid w:val="00F528CC"/>
    <w:rsid w:val="00F52C2C"/>
    <w:rsid w:val="00F52CA3"/>
    <w:rsid w:val="00F53632"/>
    <w:rsid w:val="00F54A3D"/>
    <w:rsid w:val="00F54F64"/>
    <w:rsid w:val="00F611DF"/>
    <w:rsid w:val="00F61B01"/>
    <w:rsid w:val="00F62829"/>
    <w:rsid w:val="00F629C5"/>
    <w:rsid w:val="00F6364E"/>
    <w:rsid w:val="00F63839"/>
    <w:rsid w:val="00F639AF"/>
    <w:rsid w:val="00F63FA5"/>
    <w:rsid w:val="00F6499C"/>
    <w:rsid w:val="00F64B8B"/>
    <w:rsid w:val="00F64CAB"/>
    <w:rsid w:val="00F64CFF"/>
    <w:rsid w:val="00F64E6D"/>
    <w:rsid w:val="00F650E5"/>
    <w:rsid w:val="00F653A4"/>
    <w:rsid w:val="00F655D0"/>
    <w:rsid w:val="00F65CC8"/>
    <w:rsid w:val="00F65E4D"/>
    <w:rsid w:val="00F6619F"/>
    <w:rsid w:val="00F7080E"/>
    <w:rsid w:val="00F70EDB"/>
    <w:rsid w:val="00F70FA3"/>
    <w:rsid w:val="00F722B2"/>
    <w:rsid w:val="00F72AF0"/>
    <w:rsid w:val="00F72BB3"/>
    <w:rsid w:val="00F74701"/>
    <w:rsid w:val="00F75087"/>
    <w:rsid w:val="00F7512A"/>
    <w:rsid w:val="00F75259"/>
    <w:rsid w:val="00F754D4"/>
    <w:rsid w:val="00F75DA0"/>
    <w:rsid w:val="00F764C0"/>
    <w:rsid w:val="00F7687C"/>
    <w:rsid w:val="00F76A98"/>
    <w:rsid w:val="00F76FF6"/>
    <w:rsid w:val="00F83465"/>
    <w:rsid w:val="00F83A08"/>
    <w:rsid w:val="00F84D7B"/>
    <w:rsid w:val="00F84E2C"/>
    <w:rsid w:val="00F8545F"/>
    <w:rsid w:val="00F8563D"/>
    <w:rsid w:val="00F8593A"/>
    <w:rsid w:val="00F86B80"/>
    <w:rsid w:val="00F87DDD"/>
    <w:rsid w:val="00F87FA3"/>
    <w:rsid w:val="00F905AC"/>
    <w:rsid w:val="00F911A4"/>
    <w:rsid w:val="00F91372"/>
    <w:rsid w:val="00F915F4"/>
    <w:rsid w:val="00F923A6"/>
    <w:rsid w:val="00F923C6"/>
    <w:rsid w:val="00F93976"/>
    <w:rsid w:val="00F94599"/>
    <w:rsid w:val="00F9491E"/>
    <w:rsid w:val="00F960A8"/>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217"/>
    <w:rsid w:val="00FA449F"/>
    <w:rsid w:val="00FA50C8"/>
    <w:rsid w:val="00FA6063"/>
    <w:rsid w:val="00FA7925"/>
    <w:rsid w:val="00FA7A8A"/>
    <w:rsid w:val="00FA7E32"/>
    <w:rsid w:val="00FA7E8C"/>
    <w:rsid w:val="00FB002C"/>
    <w:rsid w:val="00FB2DAB"/>
    <w:rsid w:val="00FB3004"/>
    <w:rsid w:val="00FB3924"/>
    <w:rsid w:val="00FB4304"/>
    <w:rsid w:val="00FB4B24"/>
    <w:rsid w:val="00FB4C90"/>
    <w:rsid w:val="00FB62F3"/>
    <w:rsid w:val="00FB63B6"/>
    <w:rsid w:val="00FB6999"/>
    <w:rsid w:val="00FB7973"/>
    <w:rsid w:val="00FB7C83"/>
    <w:rsid w:val="00FC0B53"/>
    <w:rsid w:val="00FC0BBA"/>
    <w:rsid w:val="00FC1196"/>
    <w:rsid w:val="00FC11D1"/>
    <w:rsid w:val="00FC1413"/>
    <w:rsid w:val="00FC166C"/>
    <w:rsid w:val="00FC1E37"/>
    <w:rsid w:val="00FC2ABD"/>
    <w:rsid w:val="00FC2F91"/>
    <w:rsid w:val="00FC3365"/>
    <w:rsid w:val="00FC41DC"/>
    <w:rsid w:val="00FC49E8"/>
    <w:rsid w:val="00FC51EA"/>
    <w:rsid w:val="00FC54F1"/>
    <w:rsid w:val="00FC6170"/>
    <w:rsid w:val="00FC675A"/>
    <w:rsid w:val="00FC6D3B"/>
    <w:rsid w:val="00FC7466"/>
    <w:rsid w:val="00FC7A72"/>
    <w:rsid w:val="00FD05D3"/>
    <w:rsid w:val="00FD0F3D"/>
    <w:rsid w:val="00FD107C"/>
    <w:rsid w:val="00FD11EE"/>
    <w:rsid w:val="00FD1AA4"/>
    <w:rsid w:val="00FD3FC3"/>
    <w:rsid w:val="00FD43EE"/>
    <w:rsid w:val="00FD4CA5"/>
    <w:rsid w:val="00FD50AD"/>
    <w:rsid w:val="00FD5ACE"/>
    <w:rsid w:val="00FD5B65"/>
    <w:rsid w:val="00FD72C0"/>
    <w:rsid w:val="00FE16B8"/>
    <w:rsid w:val="00FE17DB"/>
    <w:rsid w:val="00FE1D53"/>
    <w:rsid w:val="00FE1E95"/>
    <w:rsid w:val="00FE25A3"/>
    <w:rsid w:val="00FE409F"/>
    <w:rsid w:val="00FE4565"/>
    <w:rsid w:val="00FE489C"/>
    <w:rsid w:val="00FE4DEE"/>
    <w:rsid w:val="00FE4E34"/>
    <w:rsid w:val="00FE60FB"/>
    <w:rsid w:val="00FE648A"/>
    <w:rsid w:val="00FE6B3C"/>
    <w:rsid w:val="00FF1CED"/>
    <w:rsid w:val="00FF4306"/>
    <w:rsid w:val="00FF5E97"/>
    <w:rsid w:val="00FF5F5D"/>
    <w:rsid w:val="00FF6339"/>
    <w:rsid w:val="00FF765D"/>
    <w:rsid w:val="00FF7815"/>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
    <w:basedOn w:val="a4"/>
    <w:link w:val="afff4"/>
    <w:uiPriority w:val="34"/>
    <w:qFormat/>
    <w:rsid w:val="00562246"/>
    <w:pPr>
      <w:numPr>
        <w:numId w:val="20"/>
      </w:numPr>
      <w:suppressAutoHyphens w:val="0"/>
      <w:overflowPunct/>
      <w:autoSpaceDE/>
      <w:textAlignment w:val="auto"/>
    </w:pPr>
    <w:rPr>
      <w:szCs w:val="24"/>
      <w:lang w:val="en-US"/>
    </w:rPr>
  </w:style>
  <w:style w:type="table" w:styleId="afff5">
    <w:name w:val="Table Grid"/>
    <w:aliases w:val="Table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28"/>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28"/>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2.xml><?xml version="1.0" encoding="utf-8"?>
<ds:datastoreItem xmlns:ds="http://schemas.openxmlformats.org/officeDocument/2006/customXml" ds:itemID="{6A014B70-F9DA-4A4C-AAA8-6436FEB7F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2769D5A-48E1-4A79-B235-F35FBDD6B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896</TotalTime>
  <Pages>4</Pages>
  <Words>1318</Words>
  <Characters>7518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220</cp:revision>
  <cp:lastPrinted>1995-11-21T09:41:00Z</cp:lastPrinted>
  <dcterms:created xsi:type="dcterms:W3CDTF">2024-08-07T09:25:00Z</dcterms:created>
  <dcterms:modified xsi:type="dcterms:W3CDTF">2025-03-28T10:59:00Z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